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19F" w:rsidRPr="00413A3B" w:rsidRDefault="004A07CD" w:rsidP="009A419F">
      <w:pPr>
        <w:spacing w:after="0"/>
        <w:rPr>
          <w:b/>
          <w:color w:val="000000"/>
          <w:sz w:val="32"/>
          <w:szCs w:val="32"/>
          <w:lang w:eastAsia="it-IT"/>
        </w:rPr>
      </w:pPr>
      <w:r>
        <w:rPr>
          <w:b/>
          <w:color w:val="000000"/>
          <w:sz w:val="32"/>
          <w:szCs w:val="32"/>
          <w:lang w:eastAsia="it-IT"/>
        </w:rPr>
        <w:t>G</w:t>
      </w:r>
      <w:r w:rsidRPr="004A07CD">
        <w:rPr>
          <w:b/>
          <w:color w:val="000000"/>
          <w:sz w:val="32"/>
          <w:szCs w:val="32"/>
          <w:lang w:eastAsia="it-IT"/>
        </w:rPr>
        <w:t xml:space="preserve">estione commenti </w:t>
      </w:r>
    </w:p>
    <w:p w:rsidR="008C3A3B" w:rsidRDefault="004F5F85" w:rsidP="009A419F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drawing>
          <wp:inline distT="0" distB="0" distL="0" distR="0">
            <wp:extent cx="7112414" cy="2466507"/>
            <wp:effectExtent l="19050" t="0" r="0" b="0"/>
            <wp:docPr id="35" name="Immagin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1711" cy="2466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19F" w:rsidRDefault="009A419F" w:rsidP="009A419F">
      <w:pPr>
        <w:spacing w:after="0"/>
        <w:rPr>
          <w:sz w:val="24"/>
          <w:szCs w:val="24"/>
        </w:rPr>
      </w:pPr>
    </w:p>
    <w:p w:rsidR="008C3A3B" w:rsidRDefault="008C3A3B" w:rsidP="009A419F">
      <w:pPr>
        <w:spacing w:after="0"/>
        <w:rPr>
          <w:sz w:val="24"/>
          <w:szCs w:val="24"/>
        </w:rPr>
      </w:pPr>
      <w:r>
        <w:rPr>
          <w:sz w:val="24"/>
          <w:szCs w:val="24"/>
        </w:rPr>
        <w:t>Se selezionato</w:t>
      </w:r>
      <w:r w:rsidR="009A419F">
        <w:rPr>
          <w:sz w:val="24"/>
          <w:szCs w:val="24"/>
        </w:rPr>
        <w:t xml:space="preserve"> il </w:t>
      </w:r>
      <w:proofErr w:type="spellStart"/>
      <w:r w:rsidR="009A419F">
        <w:rPr>
          <w:sz w:val="24"/>
          <w:szCs w:val="24"/>
        </w:rPr>
        <w:t>flag</w:t>
      </w:r>
      <w:proofErr w:type="spellEnd"/>
      <w:r>
        <w:rPr>
          <w:sz w:val="24"/>
          <w:szCs w:val="24"/>
        </w:rPr>
        <w:t>:</w:t>
      </w:r>
    </w:p>
    <w:p w:rsidR="008C3A3B" w:rsidRDefault="008C3A3B" w:rsidP="008C3A3B">
      <w:pPr>
        <w:spacing w:after="0"/>
        <w:rPr>
          <w:sz w:val="24"/>
          <w:szCs w:val="24"/>
        </w:rPr>
      </w:pPr>
      <w:r>
        <w:rPr>
          <w:sz w:val="24"/>
          <w:szCs w:val="24"/>
        </w:rPr>
        <w:t>- “BO” : i commenti verranno stampati nella bolla di vendita.</w:t>
      </w:r>
    </w:p>
    <w:p w:rsidR="008C3A3B" w:rsidRDefault="008C3A3B" w:rsidP="008C3A3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“FA” : i commenti verranno stampati nella stampa fattura con tipo fatturazione diverso da </w:t>
      </w:r>
      <w:r w:rsidR="00FD78CD">
        <w:rPr>
          <w:sz w:val="24"/>
          <w:szCs w:val="24"/>
        </w:rPr>
        <w:t>proforma</w:t>
      </w:r>
    </w:p>
    <w:p w:rsidR="00FD78CD" w:rsidRDefault="00FD78CD" w:rsidP="008C3A3B">
      <w:pPr>
        <w:spacing w:after="0"/>
        <w:rPr>
          <w:sz w:val="24"/>
          <w:szCs w:val="24"/>
        </w:rPr>
      </w:pPr>
      <w:r>
        <w:rPr>
          <w:sz w:val="24"/>
          <w:szCs w:val="24"/>
        </w:rPr>
        <w:t>- “OR” : i commenti verranno stampati nella conferma dell’ordine.</w:t>
      </w:r>
    </w:p>
    <w:p w:rsidR="008C3A3B" w:rsidRDefault="008C3A3B" w:rsidP="009A419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“FP” : i commenti verranno stampati nella stampa fattura </w:t>
      </w:r>
      <w:r w:rsidR="00FD78CD">
        <w:rPr>
          <w:sz w:val="24"/>
          <w:szCs w:val="24"/>
        </w:rPr>
        <w:t xml:space="preserve">proforma </w:t>
      </w:r>
    </w:p>
    <w:p w:rsidR="00FD78CD" w:rsidRDefault="00FD78CD" w:rsidP="009A419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“PK” : i commenti verranno stampati nel </w:t>
      </w:r>
      <w:proofErr w:type="spellStart"/>
      <w:r>
        <w:rPr>
          <w:sz w:val="24"/>
          <w:szCs w:val="24"/>
        </w:rPr>
        <w:t>packing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list</w:t>
      </w:r>
      <w:proofErr w:type="spellEnd"/>
      <w:r>
        <w:rPr>
          <w:sz w:val="24"/>
          <w:szCs w:val="24"/>
        </w:rPr>
        <w:t xml:space="preserve"> di vendita</w:t>
      </w:r>
    </w:p>
    <w:p w:rsidR="009A419F" w:rsidRDefault="008C3A3B" w:rsidP="009A419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A419F">
        <w:rPr>
          <w:sz w:val="24"/>
          <w:szCs w:val="24"/>
        </w:rPr>
        <w:t xml:space="preserve">“PI” </w:t>
      </w:r>
      <w:r>
        <w:rPr>
          <w:sz w:val="24"/>
          <w:szCs w:val="24"/>
        </w:rPr>
        <w:t xml:space="preserve">: </w:t>
      </w:r>
      <w:r w:rsidR="009A419F">
        <w:rPr>
          <w:sz w:val="24"/>
          <w:szCs w:val="24"/>
        </w:rPr>
        <w:t xml:space="preserve">i commenti </w:t>
      </w:r>
      <w:r>
        <w:rPr>
          <w:sz w:val="24"/>
          <w:szCs w:val="24"/>
        </w:rPr>
        <w:t xml:space="preserve">verranno stampati </w:t>
      </w:r>
      <w:r w:rsidR="009A419F">
        <w:rPr>
          <w:sz w:val="24"/>
          <w:szCs w:val="24"/>
        </w:rPr>
        <w:t>nella stampa delle disposizioni.</w:t>
      </w:r>
    </w:p>
    <w:p w:rsidR="0003182D" w:rsidRDefault="0003182D" w:rsidP="009A419F">
      <w:pPr>
        <w:spacing w:after="0"/>
        <w:rPr>
          <w:sz w:val="24"/>
          <w:szCs w:val="24"/>
        </w:rPr>
      </w:pPr>
    </w:p>
    <w:p w:rsidR="0003182D" w:rsidRDefault="0003182D" w:rsidP="009A419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Quando i commenti sono in inserimento i </w:t>
      </w:r>
      <w:proofErr w:type="spellStart"/>
      <w:r>
        <w:rPr>
          <w:sz w:val="24"/>
          <w:szCs w:val="24"/>
        </w:rPr>
        <w:t>flag</w:t>
      </w:r>
      <w:proofErr w:type="spellEnd"/>
      <w:r>
        <w:rPr>
          <w:sz w:val="24"/>
          <w:szCs w:val="24"/>
        </w:rPr>
        <w:t xml:space="preserve"> </w:t>
      </w:r>
      <w:r w:rsidR="00413A3B">
        <w:rPr>
          <w:sz w:val="24"/>
          <w:szCs w:val="24"/>
        </w:rPr>
        <w:t>vengono riproposti con quelli della riga precedente.</w:t>
      </w:r>
    </w:p>
    <w:p w:rsidR="005770F4" w:rsidRDefault="005770F4" w:rsidP="009A419F">
      <w:pPr>
        <w:spacing w:after="0"/>
        <w:rPr>
          <w:sz w:val="24"/>
          <w:szCs w:val="24"/>
        </w:rPr>
      </w:pPr>
    </w:p>
    <w:p w:rsidR="005770F4" w:rsidRDefault="005770F4" w:rsidP="005770F4">
      <w:pPr>
        <w:spacing w:after="0"/>
        <w:rPr>
          <w:sz w:val="24"/>
          <w:szCs w:val="24"/>
        </w:rPr>
      </w:pPr>
      <w:r>
        <w:rPr>
          <w:sz w:val="24"/>
          <w:szCs w:val="24"/>
        </w:rPr>
        <w:t>Al momento della creazione della disposizione, sia utilizzando la gestione “conferma pezze con palmare” che quella “pezze automatiche”, tutti i commenti presenti sull’ordine (commenti di testata e commenti di rigo) vengono copiati in disposizione. Una volta che viene creata la bolla i commenti della disposizione (commenti di testata e commenti di rigo), saranno riportati automaticamente in bolla.</w:t>
      </w:r>
    </w:p>
    <w:p w:rsidR="005770F4" w:rsidRDefault="005770F4" w:rsidP="009A419F">
      <w:pPr>
        <w:spacing w:after="0"/>
        <w:rPr>
          <w:sz w:val="24"/>
          <w:szCs w:val="24"/>
        </w:rPr>
      </w:pPr>
    </w:p>
    <w:p w:rsidR="00A11BAD" w:rsidRDefault="00A11BAD" w:rsidP="009A419F">
      <w:pPr>
        <w:spacing w:after="0"/>
        <w:rPr>
          <w:sz w:val="24"/>
          <w:szCs w:val="24"/>
        </w:rPr>
      </w:pPr>
      <w:r w:rsidRPr="00A11BAD">
        <w:rPr>
          <w:sz w:val="24"/>
          <w:szCs w:val="24"/>
          <w:u w:val="single"/>
        </w:rPr>
        <w:t xml:space="preserve">Commenti testata ordine: </w:t>
      </w:r>
      <w:r>
        <w:rPr>
          <w:sz w:val="24"/>
          <w:szCs w:val="24"/>
        </w:rPr>
        <w:t xml:space="preserve">Sono inseribili da “Dati documento” </w:t>
      </w:r>
      <w:r w:rsidR="007A339A">
        <w:rPr>
          <w:sz w:val="24"/>
          <w:szCs w:val="24"/>
        </w:rPr>
        <w:t>cliccando sul pulsante “commenti dinamici testata”</w:t>
      </w:r>
      <w:r w:rsidR="00EA1B26">
        <w:rPr>
          <w:sz w:val="24"/>
          <w:szCs w:val="24"/>
        </w:rPr>
        <w:t>.</w:t>
      </w:r>
    </w:p>
    <w:p w:rsidR="00EA1B26" w:rsidRDefault="00EA1B26" w:rsidP="009A419F">
      <w:pPr>
        <w:spacing w:after="0"/>
        <w:rPr>
          <w:sz w:val="24"/>
          <w:szCs w:val="24"/>
        </w:rPr>
      </w:pPr>
      <w:r>
        <w:rPr>
          <w:sz w:val="24"/>
          <w:szCs w:val="24"/>
        </w:rPr>
        <w:t>Per confermare la scrittura dei commenti premere continua nella finestra dei dati documento.</w:t>
      </w:r>
    </w:p>
    <w:p w:rsidR="00413A3B" w:rsidRPr="00A11BAD" w:rsidRDefault="00413A3B" w:rsidP="009A419F">
      <w:pPr>
        <w:spacing w:after="0"/>
        <w:rPr>
          <w:sz w:val="24"/>
          <w:szCs w:val="24"/>
          <w:u w:val="single"/>
        </w:rPr>
      </w:pPr>
    </w:p>
    <w:p w:rsidR="00A11BAD" w:rsidRDefault="00A11BAD" w:rsidP="009A419F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drawing>
          <wp:inline distT="0" distB="0" distL="0" distR="0">
            <wp:extent cx="5068792" cy="3223316"/>
            <wp:effectExtent l="1905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054" cy="3233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F07" w:rsidRDefault="00A11BAD" w:rsidP="009A419F">
      <w:pPr>
        <w:spacing w:after="0"/>
        <w:rPr>
          <w:sz w:val="24"/>
          <w:szCs w:val="24"/>
        </w:rPr>
      </w:pPr>
      <w:r w:rsidRPr="00881F07">
        <w:rPr>
          <w:sz w:val="24"/>
          <w:szCs w:val="24"/>
          <w:u w:val="single"/>
        </w:rPr>
        <w:lastRenderedPageBreak/>
        <w:t>Commenti righe ordine</w:t>
      </w:r>
      <w:r>
        <w:rPr>
          <w:sz w:val="24"/>
          <w:szCs w:val="24"/>
        </w:rPr>
        <w:t>:</w:t>
      </w:r>
      <w:r w:rsidR="00881F07">
        <w:rPr>
          <w:sz w:val="24"/>
          <w:szCs w:val="24"/>
        </w:rPr>
        <w:t xml:space="preserve"> Sono inseribili da inserimento o variazione righe </w:t>
      </w:r>
      <w:r w:rsidR="007A339A">
        <w:rPr>
          <w:sz w:val="24"/>
          <w:szCs w:val="24"/>
        </w:rPr>
        <w:t>ordine cliccando sul pulsante “commenti dinamici”</w:t>
      </w:r>
      <w:r w:rsidR="00D54BFE">
        <w:rPr>
          <w:sz w:val="24"/>
          <w:szCs w:val="24"/>
        </w:rPr>
        <w:t xml:space="preserve">. Per confermare la scrittura dei </w:t>
      </w:r>
      <w:r w:rsidR="003B6967">
        <w:rPr>
          <w:sz w:val="24"/>
          <w:szCs w:val="24"/>
        </w:rPr>
        <w:t>commenti premere continua nella finestra della variazione rigo ordine</w:t>
      </w:r>
      <w:r w:rsidR="00D54BFE">
        <w:rPr>
          <w:sz w:val="24"/>
          <w:szCs w:val="24"/>
        </w:rPr>
        <w:t>.</w:t>
      </w:r>
    </w:p>
    <w:p w:rsidR="00A11BAD" w:rsidRDefault="00881F07" w:rsidP="009A419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81F07" w:rsidRDefault="00881F07" w:rsidP="009A419F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drawing>
          <wp:inline distT="0" distB="0" distL="0" distR="0">
            <wp:extent cx="6318140" cy="4376175"/>
            <wp:effectExtent l="19050" t="0" r="646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7769" cy="4375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B00" w:rsidRDefault="007A4B00" w:rsidP="009A419F">
      <w:pPr>
        <w:spacing w:after="0"/>
        <w:rPr>
          <w:sz w:val="24"/>
          <w:szCs w:val="24"/>
        </w:rPr>
      </w:pPr>
    </w:p>
    <w:p w:rsidR="007A4B00" w:rsidRDefault="007A4B00" w:rsidP="009A419F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drawing>
          <wp:inline distT="0" distB="0" distL="0" distR="0">
            <wp:extent cx="7267575" cy="2828925"/>
            <wp:effectExtent l="19050" t="0" r="9525" b="0"/>
            <wp:docPr id="48" name="Immagin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7575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BAD" w:rsidRDefault="00A11BAD" w:rsidP="009A419F">
      <w:pPr>
        <w:spacing w:after="0"/>
        <w:rPr>
          <w:sz w:val="24"/>
          <w:szCs w:val="24"/>
        </w:rPr>
      </w:pPr>
    </w:p>
    <w:p w:rsidR="007A4B00" w:rsidRDefault="007A4B00" w:rsidP="009A419F">
      <w:pPr>
        <w:spacing w:after="0"/>
        <w:rPr>
          <w:sz w:val="24"/>
          <w:szCs w:val="24"/>
          <w:u w:val="single"/>
        </w:rPr>
      </w:pPr>
    </w:p>
    <w:p w:rsidR="007A4B00" w:rsidRDefault="007A4B00" w:rsidP="009A419F">
      <w:pPr>
        <w:spacing w:after="0"/>
        <w:rPr>
          <w:sz w:val="24"/>
          <w:szCs w:val="24"/>
          <w:u w:val="single"/>
        </w:rPr>
      </w:pPr>
    </w:p>
    <w:p w:rsidR="007A4B00" w:rsidRDefault="007A4B00" w:rsidP="009A419F">
      <w:pPr>
        <w:spacing w:after="0"/>
        <w:rPr>
          <w:sz w:val="24"/>
          <w:szCs w:val="24"/>
          <w:u w:val="single"/>
        </w:rPr>
      </w:pPr>
    </w:p>
    <w:p w:rsidR="007A4B00" w:rsidRDefault="007A4B00" w:rsidP="009A419F">
      <w:pPr>
        <w:spacing w:after="0"/>
        <w:rPr>
          <w:sz w:val="24"/>
          <w:szCs w:val="24"/>
          <w:u w:val="single"/>
        </w:rPr>
      </w:pPr>
    </w:p>
    <w:p w:rsidR="007A4B00" w:rsidRDefault="007A4B00" w:rsidP="009A419F">
      <w:pPr>
        <w:spacing w:after="0"/>
        <w:rPr>
          <w:sz w:val="24"/>
          <w:szCs w:val="24"/>
          <w:u w:val="single"/>
        </w:rPr>
      </w:pPr>
    </w:p>
    <w:p w:rsidR="007A4B00" w:rsidRDefault="007A4B00" w:rsidP="009A419F">
      <w:pPr>
        <w:spacing w:after="0"/>
        <w:rPr>
          <w:sz w:val="24"/>
          <w:szCs w:val="24"/>
          <w:u w:val="single"/>
        </w:rPr>
      </w:pPr>
    </w:p>
    <w:p w:rsidR="007A4B00" w:rsidRDefault="007A4B00" w:rsidP="009A419F">
      <w:pPr>
        <w:spacing w:after="0"/>
        <w:rPr>
          <w:sz w:val="24"/>
          <w:szCs w:val="24"/>
          <w:u w:val="single"/>
        </w:rPr>
      </w:pPr>
    </w:p>
    <w:p w:rsidR="007A4B00" w:rsidRDefault="007A4B00" w:rsidP="009A419F">
      <w:pPr>
        <w:spacing w:after="0"/>
        <w:rPr>
          <w:sz w:val="24"/>
          <w:szCs w:val="24"/>
          <w:u w:val="single"/>
        </w:rPr>
      </w:pPr>
    </w:p>
    <w:p w:rsidR="00A11BAD" w:rsidRDefault="007A339A" w:rsidP="009A419F">
      <w:pPr>
        <w:spacing w:after="0"/>
        <w:rPr>
          <w:sz w:val="24"/>
          <w:szCs w:val="24"/>
        </w:rPr>
      </w:pPr>
      <w:r w:rsidRPr="007A339A">
        <w:rPr>
          <w:sz w:val="24"/>
          <w:szCs w:val="24"/>
          <w:u w:val="single"/>
        </w:rPr>
        <w:lastRenderedPageBreak/>
        <w:t>Commenti testata disposizione:</w:t>
      </w:r>
      <w:r>
        <w:rPr>
          <w:sz w:val="24"/>
          <w:szCs w:val="24"/>
        </w:rPr>
        <w:t xml:space="preserve"> da gestione disposizione pulsante “Commenti Dinamici”</w:t>
      </w:r>
    </w:p>
    <w:p w:rsidR="007A339A" w:rsidRDefault="007A339A" w:rsidP="009A419F">
      <w:pPr>
        <w:spacing w:after="0"/>
        <w:rPr>
          <w:sz w:val="24"/>
          <w:szCs w:val="24"/>
        </w:rPr>
      </w:pPr>
    </w:p>
    <w:p w:rsidR="007A339A" w:rsidRDefault="007A339A" w:rsidP="009A419F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drawing>
          <wp:inline distT="0" distB="0" distL="0" distR="0">
            <wp:extent cx="7036328" cy="3989329"/>
            <wp:effectExtent l="19050" t="0" r="0" b="0"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9767" cy="3991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F85" w:rsidRDefault="004F5F85" w:rsidP="00D54BFE">
      <w:pPr>
        <w:spacing w:after="0"/>
        <w:rPr>
          <w:sz w:val="24"/>
          <w:szCs w:val="24"/>
          <w:u w:val="single"/>
        </w:rPr>
      </w:pPr>
    </w:p>
    <w:p w:rsidR="00D54BFE" w:rsidRPr="00D54BFE" w:rsidRDefault="00D54BFE" w:rsidP="00D54BFE">
      <w:pPr>
        <w:spacing w:after="0"/>
        <w:rPr>
          <w:sz w:val="24"/>
          <w:szCs w:val="24"/>
          <w:u w:val="single"/>
        </w:rPr>
      </w:pPr>
      <w:r w:rsidRPr="00D54BFE">
        <w:rPr>
          <w:sz w:val="24"/>
          <w:szCs w:val="24"/>
          <w:u w:val="single"/>
        </w:rPr>
        <w:t>Commenti Righe Disposizione</w:t>
      </w:r>
      <w:r w:rsidRPr="007A339A">
        <w:rPr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da gestione disposizione pulsante “Gestione Righi”</w:t>
      </w:r>
      <w:r w:rsidRPr="00D54BFE">
        <w:rPr>
          <w:sz w:val="24"/>
          <w:szCs w:val="24"/>
          <w:u w:val="single"/>
        </w:rPr>
        <w:t xml:space="preserve"> </w:t>
      </w:r>
    </w:p>
    <w:p w:rsidR="00D54BFE" w:rsidRDefault="00D54BFE" w:rsidP="00D54BFE">
      <w:pPr>
        <w:spacing w:after="0"/>
        <w:rPr>
          <w:sz w:val="24"/>
          <w:szCs w:val="24"/>
        </w:rPr>
      </w:pPr>
    </w:p>
    <w:p w:rsidR="00D54BFE" w:rsidRDefault="00D54BFE" w:rsidP="00D54BFE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drawing>
          <wp:inline distT="0" distB="0" distL="0" distR="0">
            <wp:extent cx="7272020" cy="4172353"/>
            <wp:effectExtent l="19050" t="0" r="5080" b="0"/>
            <wp:docPr id="5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2020" cy="4172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BFE" w:rsidRDefault="00D54BFE" w:rsidP="00D54BFE">
      <w:pPr>
        <w:spacing w:after="0"/>
        <w:rPr>
          <w:sz w:val="24"/>
          <w:szCs w:val="24"/>
        </w:rPr>
      </w:pPr>
    </w:p>
    <w:p w:rsidR="00D54BFE" w:rsidRDefault="00D54BFE" w:rsidP="00D54BFE">
      <w:pPr>
        <w:spacing w:after="0"/>
        <w:rPr>
          <w:sz w:val="24"/>
          <w:szCs w:val="24"/>
        </w:rPr>
      </w:pPr>
      <w:r>
        <w:rPr>
          <w:sz w:val="24"/>
          <w:szCs w:val="24"/>
        </w:rPr>
        <w:t>In caso di disposizione senza pezze</w:t>
      </w:r>
    </w:p>
    <w:p w:rsidR="00D54BFE" w:rsidRDefault="00D54BFE" w:rsidP="00D54BFE">
      <w:pPr>
        <w:spacing w:after="0"/>
        <w:rPr>
          <w:sz w:val="24"/>
          <w:szCs w:val="24"/>
        </w:rPr>
      </w:pPr>
    </w:p>
    <w:p w:rsidR="00D54BFE" w:rsidRDefault="00D54BFE" w:rsidP="00D54BFE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lastRenderedPageBreak/>
        <w:drawing>
          <wp:inline distT="0" distB="0" distL="0" distR="0">
            <wp:extent cx="6838315" cy="4380865"/>
            <wp:effectExtent l="19050" t="0" r="635" b="0"/>
            <wp:docPr id="1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315" cy="4380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BFE" w:rsidRDefault="00D54BFE" w:rsidP="00D54BFE">
      <w:pPr>
        <w:spacing w:after="0"/>
        <w:rPr>
          <w:sz w:val="24"/>
          <w:szCs w:val="24"/>
        </w:rPr>
      </w:pPr>
    </w:p>
    <w:p w:rsidR="00D54BFE" w:rsidRDefault="00D54BFE" w:rsidP="00D54BFE">
      <w:pPr>
        <w:spacing w:after="0"/>
        <w:rPr>
          <w:sz w:val="24"/>
          <w:szCs w:val="24"/>
        </w:rPr>
      </w:pPr>
      <w:r>
        <w:rPr>
          <w:sz w:val="24"/>
          <w:szCs w:val="24"/>
        </w:rPr>
        <w:t>Per le disposizioni con pezze</w:t>
      </w:r>
    </w:p>
    <w:p w:rsidR="00D54BFE" w:rsidRDefault="00D54BFE" w:rsidP="00D54BFE">
      <w:pPr>
        <w:spacing w:after="0"/>
        <w:rPr>
          <w:sz w:val="24"/>
          <w:szCs w:val="24"/>
        </w:rPr>
      </w:pPr>
    </w:p>
    <w:p w:rsidR="00D54BFE" w:rsidRDefault="00D54BFE" w:rsidP="00D54BFE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drawing>
          <wp:inline distT="0" distB="0" distL="0" distR="0">
            <wp:extent cx="7272020" cy="3357790"/>
            <wp:effectExtent l="19050" t="0" r="5080" b="0"/>
            <wp:docPr id="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2020" cy="3357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BFE" w:rsidRDefault="00D54BFE" w:rsidP="009A419F">
      <w:pPr>
        <w:spacing w:after="0"/>
        <w:rPr>
          <w:sz w:val="24"/>
          <w:szCs w:val="24"/>
        </w:rPr>
      </w:pPr>
    </w:p>
    <w:p w:rsidR="00D54BFE" w:rsidRDefault="00D54BFE" w:rsidP="009A419F">
      <w:pPr>
        <w:spacing w:after="0"/>
        <w:rPr>
          <w:sz w:val="24"/>
          <w:szCs w:val="24"/>
        </w:rPr>
      </w:pPr>
      <w:r w:rsidRPr="00D54BFE">
        <w:rPr>
          <w:sz w:val="24"/>
          <w:szCs w:val="24"/>
          <w:u w:val="single"/>
        </w:rPr>
        <w:t>Commenti Testata Bolla</w:t>
      </w:r>
      <w:r>
        <w:rPr>
          <w:sz w:val="24"/>
          <w:szCs w:val="24"/>
        </w:rPr>
        <w:t>: Sono inseribili da gestione bolle cliccando sul pulsante “commenti dinamici”</w:t>
      </w:r>
      <w:r w:rsidR="0003182D">
        <w:rPr>
          <w:sz w:val="24"/>
          <w:szCs w:val="24"/>
        </w:rPr>
        <w:t>. I commenti si possono inserire anche se esiste già la fattura.</w:t>
      </w:r>
    </w:p>
    <w:p w:rsidR="00D54BFE" w:rsidRDefault="00D54BFE" w:rsidP="009A419F">
      <w:pPr>
        <w:spacing w:after="0"/>
        <w:rPr>
          <w:sz w:val="24"/>
          <w:szCs w:val="24"/>
        </w:rPr>
      </w:pPr>
    </w:p>
    <w:p w:rsidR="00D54BFE" w:rsidRDefault="00D54BFE" w:rsidP="009A419F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lastRenderedPageBreak/>
        <w:drawing>
          <wp:inline distT="0" distB="0" distL="0" distR="0">
            <wp:extent cx="7272020" cy="3978473"/>
            <wp:effectExtent l="19050" t="0" r="5080" b="0"/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2020" cy="3978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BFE" w:rsidRDefault="00D54BFE" w:rsidP="009A419F">
      <w:pPr>
        <w:spacing w:after="0"/>
        <w:rPr>
          <w:sz w:val="24"/>
          <w:szCs w:val="24"/>
        </w:rPr>
      </w:pPr>
    </w:p>
    <w:p w:rsidR="00D54BFE" w:rsidRDefault="00D54BFE" w:rsidP="009A419F">
      <w:pPr>
        <w:spacing w:after="0"/>
        <w:rPr>
          <w:sz w:val="24"/>
          <w:szCs w:val="24"/>
        </w:rPr>
      </w:pPr>
      <w:r w:rsidRPr="00D54BFE">
        <w:rPr>
          <w:sz w:val="24"/>
          <w:szCs w:val="24"/>
          <w:u w:val="single"/>
        </w:rPr>
        <w:t>Commenti Righe</w:t>
      </w:r>
      <w:r>
        <w:rPr>
          <w:sz w:val="24"/>
          <w:szCs w:val="24"/>
          <w:u w:val="single"/>
        </w:rPr>
        <w:t xml:space="preserve"> Bolla: </w:t>
      </w:r>
      <w:r w:rsidR="003B6967" w:rsidRPr="003B6967">
        <w:rPr>
          <w:sz w:val="24"/>
          <w:szCs w:val="24"/>
        </w:rPr>
        <w:t>Inserimento</w:t>
      </w:r>
      <w:r w:rsidR="003B6967">
        <w:rPr>
          <w:sz w:val="24"/>
          <w:szCs w:val="24"/>
        </w:rPr>
        <w:t xml:space="preserve"> o variazione rigo bolla “Altri Dati” cliccare sul pulsante “Commenti Dinamici”.</w:t>
      </w:r>
      <w:r w:rsidR="003B6967" w:rsidRPr="003B6967">
        <w:rPr>
          <w:sz w:val="24"/>
          <w:szCs w:val="24"/>
        </w:rPr>
        <w:t xml:space="preserve"> </w:t>
      </w:r>
      <w:r w:rsidR="003B6967">
        <w:rPr>
          <w:sz w:val="24"/>
          <w:szCs w:val="24"/>
        </w:rPr>
        <w:t xml:space="preserve">Per confermare la scrittura dei commenti premere continua nella finestra della variazione rigo bolla. </w:t>
      </w:r>
    </w:p>
    <w:p w:rsidR="007A4B00" w:rsidRDefault="007A4B00" w:rsidP="009A419F">
      <w:pPr>
        <w:spacing w:after="0"/>
        <w:rPr>
          <w:sz w:val="24"/>
          <w:szCs w:val="24"/>
        </w:rPr>
      </w:pPr>
    </w:p>
    <w:p w:rsidR="00D54BFE" w:rsidRPr="00D54BFE" w:rsidRDefault="00D54BFE" w:rsidP="009A419F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drawing>
          <wp:inline distT="0" distB="0" distL="0" distR="0">
            <wp:extent cx="6798310" cy="4420870"/>
            <wp:effectExtent l="19050" t="0" r="2540" b="0"/>
            <wp:docPr id="26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8310" cy="4420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BFE" w:rsidRDefault="00D54BFE" w:rsidP="009A419F">
      <w:pPr>
        <w:spacing w:after="0"/>
        <w:rPr>
          <w:sz w:val="24"/>
          <w:szCs w:val="24"/>
        </w:rPr>
      </w:pPr>
    </w:p>
    <w:p w:rsidR="003B6967" w:rsidRDefault="003B6967" w:rsidP="009A419F">
      <w:pPr>
        <w:spacing w:after="0"/>
        <w:rPr>
          <w:sz w:val="24"/>
          <w:szCs w:val="24"/>
        </w:rPr>
      </w:pPr>
      <w:r>
        <w:rPr>
          <w:sz w:val="24"/>
          <w:szCs w:val="24"/>
        </w:rPr>
        <w:t>I commenti righe bolla sono inseribili anche da “Variazione Rigo Singolo”, selezionare il rigo e poi premere il pulsante “Commenti Dinamici Rigo”.</w:t>
      </w:r>
      <w:r w:rsidR="0003182D" w:rsidRPr="0003182D">
        <w:rPr>
          <w:sz w:val="24"/>
          <w:szCs w:val="24"/>
        </w:rPr>
        <w:t xml:space="preserve"> </w:t>
      </w:r>
      <w:r w:rsidR="0003182D">
        <w:rPr>
          <w:sz w:val="24"/>
          <w:szCs w:val="24"/>
        </w:rPr>
        <w:t>I commenti si possono inserire anche se esiste già la fattura.</w:t>
      </w:r>
    </w:p>
    <w:p w:rsidR="003B6967" w:rsidRDefault="003B6967" w:rsidP="009A419F">
      <w:pPr>
        <w:spacing w:after="0"/>
        <w:rPr>
          <w:sz w:val="24"/>
          <w:szCs w:val="24"/>
        </w:rPr>
      </w:pPr>
    </w:p>
    <w:p w:rsidR="005770F4" w:rsidRDefault="003B6967" w:rsidP="009A419F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drawing>
          <wp:inline distT="0" distB="0" distL="0" distR="0">
            <wp:extent cx="7274241" cy="4031311"/>
            <wp:effectExtent l="19050" t="0" r="2859" b="0"/>
            <wp:docPr id="29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2020" cy="403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4E19" w:rsidRDefault="00174E19" w:rsidP="009A419F">
      <w:pPr>
        <w:spacing w:after="0"/>
        <w:rPr>
          <w:sz w:val="24"/>
          <w:szCs w:val="24"/>
        </w:rPr>
      </w:pPr>
    </w:p>
    <w:p w:rsidR="003B6967" w:rsidRDefault="003B6967" w:rsidP="009A419F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drawing>
          <wp:inline distT="0" distB="0" distL="0" distR="0">
            <wp:extent cx="7272020" cy="2963156"/>
            <wp:effectExtent l="19050" t="0" r="5080" b="0"/>
            <wp:docPr id="32" name="Immagin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2020" cy="2963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F85" w:rsidRDefault="004F5F85" w:rsidP="009A419F">
      <w:pPr>
        <w:spacing w:after="0"/>
        <w:rPr>
          <w:sz w:val="24"/>
          <w:szCs w:val="24"/>
        </w:rPr>
      </w:pPr>
    </w:p>
    <w:p w:rsidR="007A4B00" w:rsidRDefault="007A4B00" w:rsidP="009A419F">
      <w:pPr>
        <w:spacing w:after="0"/>
        <w:rPr>
          <w:sz w:val="24"/>
          <w:szCs w:val="24"/>
        </w:rPr>
      </w:pPr>
    </w:p>
    <w:p w:rsidR="007A4B00" w:rsidRDefault="007A4B00" w:rsidP="009A419F">
      <w:pPr>
        <w:spacing w:after="0"/>
        <w:rPr>
          <w:sz w:val="24"/>
          <w:szCs w:val="24"/>
        </w:rPr>
      </w:pPr>
    </w:p>
    <w:p w:rsidR="007A4B00" w:rsidRDefault="007A4B00" w:rsidP="009A419F">
      <w:pPr>
        <w:spacing w:after="0"/>
        <w:rPr>
          <w:sz w:val="24"/>
          <w:szCs w:val="24"/>
        </w:rPr>
      </w:pPr>
    </w:p>
    <w:p w:rsidR="007A4B00" w:rsidRDefault="007A4B00" w:rsidP="009A419F">
      <w:pPr>
        <w:spacing w:after="0"/>
        <w:rPr>
          <w:sz w:val="24"/>
          <w:szCs w:val="24"/>
        </w:rPr>
      </w:pPr>
    </w:p>
    <w:p w:rsidR="007A4B00" w:rsidRDefault="007A4B00" w:rsidP="009A419F">
      <w:pPr>
        <w:spacing w:after="0"/>
        <w:rPr>
          <w:sz w:val="24"/>
          <w:szCs w:val="24"/>
        </w:rPr>
      </w:pPr>
    </w:p>
    <w:p w:rsidR="007A4B00" w:rsidRDefault="007A4B00" w:rsidP="009A419F">
      <w:pPr>
        <w:spacing w:after="0"/>
        <w:rPr>
          <w:sz w:val="24"/>
          <w:szCs w:val="24"/>
        </w:rPr>
      </w:pPr>
    </w:p>
    <w:p w:rsidR="007A4B00" w:rsidRDefault="007A4B00" w:rsidP="009A419F">
      <w:pPr>
        <w:spacing w:after="0"/>
        <w:rPr>
          <w:sz w:val="24"/>
          <w:szCs w:val="24"/>
        </w:rPr>
      </w:pPr>
    </w:p>
    <w:p w:rsidR="007A4B00" w:rsidRDefault="007A4B00" w:rsidP="009A419F">
      <w:pPr>
        <w:spacing w:after="0"/>
        <w:rPr>
          <w:sz w:val="24"/>
          <w:szCs w:val="24"/>
        </w:rPr>
      </w:pPr>
    </w:p>
    <w:p w:rsidR="007A4B00" w:rsidRDefault="007A4B00" w:rsidP="009A419F">
      <w:pPr>
        <w:spacing w:after="0"/>
        <w:rPr>
          <w:sz w:val="24"/>
          <w:szCs w:val="24"/>
        </w:rPr>
      </w:pPr>
    </w:p>
    <w:p w:rsidR="007A4B00" w:rsidRDefault="007A4B00" w:rsidP="009A419F">
      <w:pPr>
        <w:spacing w:after="0"/>
        <w:rPr>
          <w:sz w:val="24"/>
          <w:szCs w:val="24"/>
        </w:rPr>
      </w:pPr>
    </w:p>
    <w:p w:rsidR="007A4B00" w:rsidRDefault="007A4B00" w:rsidP="009A419F">
      <w:pPr>
        <w:spacing w:after="0"/>
        <w:rPr>
          <w:sz w:val="24"/>
          <w:szCs w:val="24"/>
        </w:rPr>
      </w:pPr>
    </w:p>
    <w:p w:rsidR="004F5F85" w:rsidRDefault="004F5F85" w:rsidP="009A419F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Stampa bolla:</w:t>
      </w:r>
    </w:p>
    <w:p w:rsidR="007A4B00" w:rsidRDefault="007A4B00" w:rsidP="009A419F">
      <w:pPr>
        <w:spacing w:after="0"/>
        <w:rPr>
          <w:sz w:val="24"/>
          <w:szCs w:val="24"/>
        </w:rPr>
      </w:pPr>
    </w:p>
    <w:p w:rsidR="004F5F85" w:rsidRDefault="00B15E94" w:rsidP="009A419F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drawing>
          <wp:inline distT="0" distB="0" distL="0" distR="0">
            <wp:extent cx="7267575" cy="2106930"/>
            <wp:effectExtent l="19050" t="0" r="9525" b="0"/>
            <wp:docPr id="39" name="Immagin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7575" cy="210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E94" w:rsidRDefault="00B15E94" w:rsidP="009A419F">
      <w:pPr>
        <w:spacing w:after="0"/>
        <w:rPr>
          <w:sz w:val="24"/>
          <w:szCs w:val="24"/>
        </w:rPr>
      </w:pPr>
    </w:p>
    <w:p w:rsidR="00B15E94" w:rsidRDefault="00B15E94" w:rsidP="009A419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Stampa </w:t>
      </w:r>
      <w:proofErr w:type="spellStart"/>
      <w:r>
        <w:rPr>
          <w:sz w:val="24"/>
          <w:szCs w:val="24"/>
        </w:rPr>
        <w:t>packing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list</w:t>
      </w:r>
      <w:proofErr w:type="spellEnd"/>
      <w:r>
        <w:rPr>
          <w:sz w:val="24"/>
          <w:szCs w:val="24"/>
        </w:rPr>
        <w:t>:</w:t>
      </w:r>
    </w:p>
    <w:p w:rsidR="007A4B00" w:rsidRDefault="007A4B00" w:rsidP="009A419F">
      <w:pPr>
        <w:spacing w:after="0"/>
        <w:rPr>
          <w:sz w:val="24"/>
          <w:szCs w:val="24"/>
        </w:rPr>
      </w:pPr>
    </w:p>
    <w:p w:rsidR="00B15E94" w:rsidRDefault="00B15E94" w:rsidP="009A419F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drawing>
          <wp:inline distT="0" distB="0" distL="0" distR="0">
            <wp:extent cx="7267575" cy="1574165"/>
            <wp:effectExtent l="19050" t="0" r="9525" b="0"/>
            <wp:docPr id="46" name="Immagin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7575" cy="1574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E94" w:rsidRDefault="00B15E94" w:rsidP="009A419F">
      <w:pPr>
        <w:spacing w:after="0"/>
        <w:rPr>
          <w:sz w:val="24"/>
          <w:szCs w:val="24"/>
        </w:rPr>
      </w:pPr>
    </w:p>
    <w:p w:rsidR="00B15E94" w:rsidRDefault="00B15E94" w:rsidP="009A419F">
      <w:pPr>
        <w:spacing w:after="0"/>
        <w:rPr>
          <w:sz w:val="24"/>
          <w:szCs w:val="24"/>
        </w:rPr>
      </w:pPr>
      <w:r>
        <w:rPr>
          <w:sz w:val="24"/>
          <w:szCs w:val="24"/>
        </w:rPr>
        <w:t>Stampa Fattura:</w:t>
      </w:r>
    </w:p>
    <w:p w:rsidR="007A4B00" w:rsidRDefault="007A4B00" w:rsidP="009A419F">
      <w:pPr>
        <w:spacing w:after="0"/>
        <w:rPr>
          <w:sz w:val="24"/>
          <w:szCs w:val="24"/>
        </w:rPr>
      </w:pPr>
    </w:p>
    <w:p w:rsidR="00B15E94" w:rsidRPr="00D61DED" w:rsidRDefault="00B15E94" w:rsidP="009A419F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drawing>
          <wp:inline distT="0" distB="0" distL="0" distR="0">
            <wp:extent cx="7267575" cy="3876675"/>
            <wp:effectExtent l="19050" t="0" r="9525" b="0"/>
            <wp:docPr id="47" name="Immagin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7575" cy="387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5E94" w:rsidRPr="00D61DED" w:rsidSect="004A07CD">
      <w:pgSz w:w="11906" w:h="16838"/>
      <w:pgMar w:top="227" w:right="227" w:bottom="731" w:left="2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4A07CD"/>
    <w:rsid w:val="0003182D"/>
    <w:rsid w:val="00174E19"/>
    <w:rsid w:val="002E1C7E"/>
    <w:rsid w:val="003B6967"/>
    <w:rsid w:val="00413A3B"/>
    <w:rsid w:val="004A07CD"/>
    <w:rsid w:val="004F5F85"/>
    <w:rsid w:val="005770F4"/>
    <w:rsid w:val="007A339A"/>
    <w:rsid w:val="007A4B00"/>
    <w:rsid w:val="00834F41"/>
    <w:rsid w:val="008660C9"/>
    <w:rsid w:val="00881F07"/>
    <w:rsid w:val="008C3A3B"/>
    <w:rsid w:val="009A419F"/>
    <w:rsid w:val="00A11BAD"/>
    <w:rsid w:val="00A91D63"/>
    <w:rsid w:val="00B15E94"/>
    <w:rsid w:val="00D54BFE"/>
    <w:rsid w:val="00D61DED"/>
    <w:rsid w:val="00EA1B26"/>
    <w:rsid w:val="00EF599D"/>
    <w:rsid w:val="00FD7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60C9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1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1D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995</TotalTime>
  <Pages>7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Ced1</dc:creator>
  <cp:lastModifiedBy>Ced1</cp:lastModifiedBy>
  <cp:revision>9</cp:revision>
  <dcterms:created xsi:type="dcterms:W3CDTF">2024-01-02T16:20:00Z</dcterms:created>
  <dcterms:modified xsi:type="dcterms:W3CDTF">2024-01-03T08:57:00Z</dcterms:modified>
</cp:coreProperties>
</file>