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7547" w14:textId="34BAB97A" w:rsidR="00990521" w:rsidRDefault="00990521" w:rsidP="00214323">
      <w:pPr>
        <w:spacing w:before="10" w:after="10"/>
        <w:rPr>
          <w:rFonts w:ascii="Delivery Light" w:hAnsi="Delivery Light" w:cs="Delivery Light"/>
          <w:sz w:val="18"/>
          <w:szCs w:val="18"/>
          <w:lang w:eastAsia="en-US"/>
        </w:rPr>
      </w:pPr>
      <w:r>
        <w:rPr>
          <w:rFonts w:ascii="Delivery Light" w:hAnsi="Delivery Light" w:cs="Delivery Light"/>
          <w:noProof/>
          <w:sz w:val="18"/>
          <w:szCs w:val="18"/>
          <w:lang w:eastAsia="en-US"/>
        </w:rPr>
        <w:drawing>
          <wp:inline distT="0" distB="0" distL="0" distR="0" wp14:anchorId="7D8BF099" wp14:editId="5CBE6C52">
            <wp:extent cx="6477000" cy="942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B676" w14:textId="77777777" w:rsidR="00990521" w:rsidRDefault="00990521" w:rsidP="00214323">
      <w:pPr>
        <w:spacing w:before="10" w:after="10"/>
        <w:rPr>
          <w:rFonts w:ascii="Delivery Light" w:hAnsi="Delivery Light" w:cs="Delivery Light"/>
          <w:sz w:val="18"/>
          <w:szCs w:val="18"/>
          <w:lang w:eastAsia="en-US"/>
        </w:rPr>
      </w:pPr>
    </w:p>
    <w:p w14:paraId="40DBE63A" w14:textId="5097CBAE" w:rsidR="00B24828" w:rsidRPr="004E09C9" w:rsidRDefault="00725FC7" w:rsidP="00214323">
      <w:pPr>
        <w:spacing w:before="10" w:after="10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  <w:lang w:eastAsia="en-US"/>
        </w:rPr>
        <w:br/>
      </w:r>
      <w:r w:rsidR="00B24828" w:rsidRPr="004E09C9">
        <w:rPr>
          <w:rFonts w:ascii="Delivery Light" w:hAnsi="Delivery Light" w:cs="Delivery Light"/>
          <w:sz w:val="18"/>
          <w:szCs w:val="18"/>
        </w:rPr>
        <w:t>Spett.</w:t>
      </w:r>
      <w:r w:rsidR="00214323"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B24828" w:rsidRPr="004E09C9">
        <w:rPr>
          <w:rFonts w:ascii="Delivery Light" w:hAnsi="Delivery Light" w:cs="Delivery Light"/>
          <w:sz w:val="18"/>
          <w:szCs w:val="18"/>
        </w:rPr>
        <w:t xml:space="preserve">le Agenzia delle Dogane </w:t>
      </w:r>
    </w:p>
    <w:p w14:paraId="4F1C1F94" w14:textId="63DCDC01" w:rsidR="00CE2B56" w:rsidRPr="004E09C9" w:rsidRDefault="00771953" w:rsidP="00990521">
      <w:pPr>
        <w:spacing w:before="10" w:after="10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Io </w:t>
      </w:r>
      <w:r w:rsidR="00DD2D87" w:rsidRPr="004E09C9">
        <w:rPr>
          <w:rFonts w:ascii="Delivery Light" w:hAnsi="Delivery Light" w:cs="Delivery Light"/>
          <w:color w:val="000000" w:themeColor="text1"/>
          <w:sz w:val="18"/>
          <w:szCs w:val="18"/>
        </w:rPr>
        <w:t>sottoscritto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PELLEGATTI MARCO</w:t>
      </w: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in qualità di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responsabile amministrativo </w:t>
      </w: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>dichiaro sotto la mia personale responsabilità che la merce contenuta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</w:t>
      </w: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nella </w:t>
      </w:r>
      <w:r w:rsidRPr="004E09C9">
        <w:rPr>
          <w:rFonts w:ascii="Delivery Light" w:hAnsi="Delivery Light" w:cs="Delivery Light"/>
          <w:bCs/>
          <w:color w:val="000000" w:themeColor="text1"/>
          <w:sz w:val="18"/>
          <w:szCs w:val="18"/>
        </w:rPr>
        <w:t>spedizione</w:t>
      </w:r>
      <w:r w:rsidR="00990521">
        <w:rPr>
          <w:rFonts w:ascii="Delivery Light" w:hAnsi="Delivery Light" w:cs="Delivery Light"/>
          <w:bCs/>
          <w:color w:val="000000" w:themeColor="text1"/>
          <w:sz w:val="18"/>
          <w:szCs w:val="18"/>
        </w:rPr>
        <w:t xml:space="preserve"> </w:t>
      </w:r>
      <w:r w:rsidRPr="004E09C9">
        <w:rPr>
          <w:rFonts w:ascii="Delivery Light" w:hAnsi="Delivery Light" w:cs="Delivery Light"/>
          <w:bCs/>
          <w:color w:val="000000" w:themeColor="text1"/>
          <w:sz w:val="18"/>
          <w:szCs w:val="18"/>
        </w:rPr>
        <w:t xml:space="preserve">nr. </w:t>
      </w: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>………………………f</w:t>
      </w:r>
      <w:r w:rsidRPr="004E09C9">
        <w:rPr>
          <w:rFonts w:ascii="Delivery Light" w:hAnsi="Delivery Light" w:cs="Delivery Light"/>
          <w:bCs/>
          <w:color w:val="000000" w:themeColor="text1"/>
          <w:sz w:val="18"/>
          <w:szCs w:val="18"/>
        </w:rPr>
        <w:t xml:space="preserve">attura nr. </w:t>
      </w:r>
      <w:r w:rsidR="006340B7">
        <w:rPr>
          <w:rFonts w:ascii="Delivery Light" w:hAnsi="Delivery Light" w:cs="Delivery Light"/>
          <w:bCs/>
          <w:color w:val="000000" w:themeColor="text1"/>
          <w:sz w:val="18"/>
          <w:szCs w:val="18"/>
        </w:rPr>
        <w:t>230</w:t>
      </w:r>
      <w:r w:rsidR="000F5926">
        <w:rPr>
          <w:rFonts w:ascii="Delivery Light" w:hAnsi="Delivery Light" w:cs="Delivery Light"/>
          <w:bCs/>
          <w:color w:val="000000" w:themeColor="text1"/>
          <w:sz w:val="18"/>
          <w:szCs w:val="18"/>
        </w:rPr>
        <w:t>12570</w:t>
      </w:r>
      <w:r w:rsidR="006340B7">
        <w:rPr>
          <w:rFonts w:ascii="Delivery Light" w:hAnsi="Delivery Light" w:cs="Delivery Light"/>
          <w:bCs/>
          <w:color w:val="000000" w:themeColor="text1"/>
          <w:sz w:val="18"/>
          <w:szCs w:val="18"/>
        </w:rPr>
        <w:t xml:space="preserve"> </w:t>
      </w:r>
      <w:r w:rsidRPr="004E09C9">
        <w:rPr>
          <w:rFonts w:ascii="Delivery Light" w:hAnsi="Delivery Light" w:cs="Delivery Light"/>
          <w:color w:val="000000" w:themeColor="text1"/>
          <w:sz w:val="18"/>
          <w:szCs w:val="18"/>
        </w:rPr>
        <w:t>del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fldChar w:fldCharType="begin"/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instrText xml:space="preserve"> TIME  \@ "dd/MM/yyyy"  \* MERGEFORMAT </w:instrTex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fldChar w:fldCharType="separate"/>
      </w:r>
      <w:r w:rsidR="000F5926">
        <w:rPr>
          <w:rFonts w:ascii="Delivery Light" w:hAnsi="Delivery Light" w:cs="Delivery Light"/>
          <w:noProof/>
          <w:color w:val="000000" w:themeColor="text1"/>
          <w:sz w:val="18"/>
          <w:szCs w:val="18"/>
        </w:rPr>
        <w:t>28/09/2023</w:t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fldChar w:fldCharType="end"/>
      </w:r>
      <w:r w:rsidR="00990521">
        <w:rPr>
          <w:rFonts w:ascii="Delivery Light" w:hAnsi="Delivery Light" w:cs="Delivery Light"/>
          <w:color w:val="000000" w:themeColor="text1"/>
          <w:sz w:val="18"/>
          <w:szCs w:val="18"/>
        </w:rPr>
        <w:t xml:space="preserve"> </w:t>
      </w:r>
      <w:r w:rsidR="00B24828" w:rsidRPr="004E09C9">
        <w:rPr>
          <w:rFonts w:ascii="Delivery Light" w:hAnsi="Delivery Light" w:cs="Delivery Light"/>
          <w:sz w:val="18"/>
          <w:szCs w:val="18"/>
        </w:rPr>
        <w:t>non è vincolato a l</w:t>
      </w:r>
      <w:r w:rsidR="00764AD1" w:rsidRPr="004E09C9">
        <w:rPr>
          <w:rFonts w:ascii="Delivery Light" w:hAnsi="Delivery Light" w:cs="Delivery Light"/>
          <w:sz w:val="18"/>
          <w:szCs w:val="18"/>
        </w:rPr>
        <w:t xml:space="preserve">icenze di esportazione e </w:t>
      </w:r>
      <w:r w:rsidR="003D64ED" w:rsidRPr="004E09C9">
        <w:rPr>
          <w:rFonts w:ascii="Delivery Light" w:hAnsi="Delivery Light" w:cs="Delivery Light"/>
          <w:sz w:val="18"/>
          <w:szCs w:val="18"/>
        </w:rPr>
        <w:t>che</w:t>
      </w:r>
      <w:r w:rsidR="000B67A1" w:rsidRPr="004E09C9">
        <w:rPr>
          <w:rFonts w:ascii="Delivery Light" w:hAnsi="Delivery Light" w:cs="Delivery Light"/>
          <w:sz w:val="18"/>
          <w:szCs w:val="18"/>
        </w:rPr>
        <w:t xml:space="preserve"> la merce riferita alla documentazione in oggetto</w:t>
      </w:r>
      <w:r w:rsidR="003D64ED" w:rsidRPr="004E09C9">
        <w:rPr>
          <w:rFonts w:ascii="Delivery Light" w:hAnsi="Delivery Light" w:cs="Delivery Light"/>
          <w:sz w:val="18"/>
          <w:szCs w:val="18"/>
        </w:rPr>
        <w:t>:</w:t>
      </w:r>
    </w:p>
    <w:p w14:paraId="3BD543C3" w14:textId="1087BC89" w:rsidR="009E749A" w:rsidRPr="004E09C9" w:rsidRDefault="009E749A" w:rsidP="0089516F">
      <w:pPr>
        <w:spacing w:before="10" w:after="10"/>
        <w:jc w:val="both"/>
        <w:rPr>
          <w:rFonts w:ascii="Delivery Light" w:hAnsi="Delivery Light" w:cs="Delivery Light"/>
          <w:i/>
          <w:sz w:val="18"/>
          <w:szCs w:val="18"/>
        </w:rPr>
      </w:pPr>
    </w:p>
    <w:p w14:paraId="7F956362" w14:textId="77777777" w:rsidR="001A2FD7" w:rsidRPr="004E09C9" w:rsidRDefault="001A2FD7" w:rsidP="0089516F">
      <w:pPr>
        <w:spacing w:before="10" w:after="10"/>
        <w:jc w:val="both"/>
        <w:rPr>
          <w:rFonts w:ascii="Delivery Light" w:hAnsi="Delivery Light" w:cs="Delivery Light"/>
          <w:i/>
          <w:sz w:val="18"/>
          <w:szCs w:val="18"/>
        </w:rPr>
      </w:pPr>
    </w:p>
    <w:p w14:paraId="211294C0" w14:textId="77777777" w:rsidR="009A2018" w:rsidRPr="004E09C9" w:rsidRDefault="009A2018" w:rsidP="009A2018">
      <w:pPr>
        <w:spacing w:before="10" w:after="10"/>
        <w:jc w:val="both"/>
        <w:rPr>
          <w:rFonts w:ascii="Delivery Light" w:hAnsi="Delivery Light" w:cs="Delivery Light"/>
          <w:b/>
          <w:sz w:val="18"/>
          <w:szCs w:val="18"/>
        </w:rPr>
      </w:pPr>
      <w:r w:rsidRPr="004E09C9">
        <w:rPr>
          <w:rFonts w:ascii="Arial" w:eastAsia="Adobe Heiti Std R" w:hAnsi="Arial" w:cs="Arial"/>
          <w:b/>
          <w:sz w:val="18"/>
          <w:szCs w:val="18"/>
        </w:rPr>
        <w:t>□</w:t>
      </w:r>
      <w:r w:rsidRPr="004E09C9">
        <w:rPr>
          <w:rFonts w:ascii="Delivery Light" w:hAnsi="Delivery Light" w:cs="Delivery Light"/>
          <w:b/>
          <w:sz w:val="18"/>
          <w:szCs w:val="18"/>
        </w:rPr>
        <w:t xml:space="preserve"> MERCE CON DESTINO TURCHIA </w:t>
      </w:r>
    </w:p>
    <w:p w14:paraId="60E13DD3" w14:textId="77777777" w:rsidR="009A2018" w:rsidRPr="004E09C9" w:rsidRDefault="009A2018" w:rsidP="009A2018">
      <w:pPr>
        <w:spacing w:before="10" w:after="10"/>
        <w:jc w:val="both"/>
        <w:rPr>
          <w:rFonts w:ascii="Delivery Light" w:hAnsi="Delivery Light" w:cs="Delivery Light"/>
          <w:i/>
          <w:sz w:val="18"/>
          <w:szCs w:val="18"/>
        </w:rPr>
      </w:pPr>
      <w:r w:rsidRPr="004E09C9">
        <w:rPr>
          <w:rFonts w:ascii="Delivery Light" w:hAnsi="Delivery Light" w:cs="Delivery Light"/>
          <w:i/>
          <w:sz w:val="18"/>
          <w:szCs w:val="18"/>
        </w:rPr>
        <w:t>(barrare la casella con una X in caso di merce destinata in Turchia</w:t>
      </w:r>
      <w:r w:rsidR="008977D1" w:rsidRPr="004E09C9">
        <w:rPr>
          <w:rFonts w:ascii="Delivery Light" w:hAnsi="Delivery Light" w:cs="Delivery Light"/>
          <w:i/>
          <w:sz w:val="18"/>
          <w:szCs w:val="18"/>
        </w:rPr>
        <w:t>, al fine di poter richiedere l’emissione del certificato ATR</w:t>
      </w:r>
      <w:r w:rsidRPr="004E09C9">
        <w:rPr>
          <w:rFonts w:ascii="Delivery Light" w:hAnsi="Delivery Light" w:cs="Delivery Light"/>
          <w:i/>
          <w:sz w:val="18"/>
          <w:szCs w:val="18"/>
        </w:rPr>
        <w:t>)</w:t>
      </w:r>
    </w:p>
    <w:p w14:paraId="3C0DAAB5" w14:textId="77777777" w:rsidR="009A2018" w:rsidRPr="004E09C9" w:rsidRDefault="009A2018" w:rsidP="0089516F">
      <w:pPr>
        <w:spacing w:before="10" w:after="10"/>
        <w:jc w:val="both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</w:rPr>
        <w:t xml:space="preserve">Dichiaro che la merce </w:t>
      </w:r>
      <w:r w:rsidR="00140213" w:rsidRPr="004E09C9">
        <w:rPr>
          <w:rFonts w:ascii="Delivery Light" w:hAnsi="Delivery Light" w:cs="Delivery Light"/>
          <w:sz w:val="18"/>
          <w:szCs w:val="18"/>
        </w:rPr>
        <w:t>rispetta i requisiti</w:t>
      </w:r>
      <w:r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140213" w:rsidRPr="004E09C9">
        <w:rPr>
          <w:rFonts w:ascii="Delivery Light" w:hAnsi="Delivery Light" w:cs="Delivery Light"/>
          <w:sz w:val="18"/>
          <w:szCs w:val="18"/>
        </w:rPr>
        <w:t xml:space="preserve">previsti </w:t>
      </w:r>
      <w:r w:rsidRPr="004E09C9">
        <w:rPr>
          <w:rFonts w:ascii="Delivery Light" w:hAnsi="Delivery Light" w:cs="Delivery Light"/>
          <w:sz w:val="18"/>
          <w:szCs w:val="18"/>
        </w:rPr>
        <w:t>per l’applicazione dell’Accordo UE/Turchia (</w:t>
      </w:r>
      <w:r w:rsidR="00C73BBE" w:rsidRPr="004E09C9">
        <w:rPr>
          <w:rFonts w:ascii="Delivery Light" w:hAnsi="Delivery Light" w:cs="Delivery Light"/>
          <w:sz w:val="18"/>
          <w:szCs w:val="18"/>
        </w:rPr>
        <w:t>Decisione n. 1/95 del Consiglio di associazione CE- Turchia, del 22/12/1995 e 2006/646/CE: Decisione n. 1/2006 del Comitato di cooperazione doganale CE-Turchia, del 26/09/2006</w:t>
      </w:r>
      <w:r w:rsidRPr="004E09C9">
        <w:rPr>
          <w:rFonts w:ascii="Delivery Light" w:hAnsi="Delivery Light" w:cs="Delivery Light"/>
          <w:sz w:val="18"/>
          <w:szCs w:val="18"/>
        </w:rPr>
        <w:t>)</w:t>
      </w:r>
      <w:r w:rsidR="00A80543" w:rsidRPr="004E09C9">
        <w:rPr>
          <w:rFonts w:ascii="Delivery Light" w:hAnsi="Delivery Light" w:cs="Delivery Light"/>
          <w:sz w:val="18"/>
          <w:szCs w:val="18"/>
        </w:rPr>
        <w:t>.</w:t>
      </w:r>
    </w:p>
    <w:p w14:paraId="735AC089" w14:textId="77777777" w:rsidR="00E74644" w:rsidRPr="004E09C9" w:rsidRDefault="00E74644" w:rsidP="00F2301E">
      <w:pPr>
        <w:spacing w:before="10" w:after="10"/>
        <w:rPr>
          <w:rFonts w:ascii="Delivery Light" w:hAnsi="Delivery Light" w:cs="Delivery Light"/>
          <w:b/>
          <w:sz w:val="18"/>
          <w:szCs w:val="18"/>
        </w:rPr>
      </w:pPr>
    </w:p>
    <w:p w14:paraId="035C0405" w14:textId="77777777" w:rsidR="00190C68" w:rsidRPr="004E09C9" w:rsidRDefault="00F96EA3" w:rsidP="0089516F">
      <w:pPr>
        <w:spacing w:before="10" w:after="10"/>
        <w:rPr>
          <w:rFonts w:ascii="Delivery Light" w:hAnsi="Delivery Light" w:cs="Delivery Light"/>
          <w:b/>
          <w:sz w:val="18"/>
          <w:szCs w:val="18"/>
        </w:rPr>
      </w:pPr>
      <w:r w:rsidRPr="004E09C9">
        <w:rPr>
          <w:rFonts w:ascii="Delivery Light" w:hAnsi="Delivery Light" w:cs="Delivery Light"/>
          <w:b/>
          <w:sz w:val="18"/>
          <w:szCs w:val="18"/>
        </w:rPr>
        <w:t>DICHIARAZIONE PER DUPLICE USO</w:t>
      </w:r>
      <w:r w:rsidR="00CE6897" w:rsidRPr="004E09C9">
        <w:rPr>
          <w:rFonts w:ascii="Delivery Light" w:hAnsi="Delivery Light" w:cs="Delivery Light"/>
          <w:sz w:val="18"/>
          <w:szCs w:val="18"/>
        </w:rPr>
        <w:t xml:space="preserve"> (certificato Y901)</w:t>
      </w:r>
      <w:r w:rsidRPr="004E09C9">
        <w:rPr>
          <w:rFonts w:ascii="Delivery Light" w:hAnsi="Delivery Light" w:cs="Delivery Light"/>
          <w:sz w:val="18"/>
          <w:szCs w:val="18"/>
        </w:rPr>
        <w:br/>
      </w:r>
      <w:r w:rsidR="00190C68" w:rsidRPr="004E09C9">
        <w:rPr>
          <w:rFonts w:ascii="Delivery Light" w:hAnsi="Delivery Light" w:cs="Delivery Light"/>
          <w:sz w:val="18"/>
          <w:szCs w:val="18"/>
        </w:rPr>
        <w:t xml:space="preserve">non rientra nell’elenco dei beni </w:t>
      </w:r>
      <w:r w:rsidR="00C43E5C" w:rsidRPr="004E09C9">
        <w:rPr>
          <w:rFonts w:ascii="Delivery Light" w:hAnsi="Delivery Light" w:cs="Delivery Light"/>
          <w:sz w:val="18"/>
          <w:szCs w:val="18"/>
        </w:rPr>
        <w:t>previs</w:t>
      </w:r>
      <w:r w:rsidR="00CD3037" w:rsidRPr="004E09C9">
        <w:rPr>
          <w:rFonts w:ascii="Delivery Light" w:hAnsi="Delivery Light" w:cs="Delivery Light"/>
          <w:sz w:val="18"/>
          <w:szCs w:val="18"/>
        </w:rPr>
        <w:t xml:space="preserve">ti </w:t>
      </w:r>
      <w:r w:rsidR="00C43E5C" w:rsidRPr="004E09C9">
        <w:rPr>
          <w:rFonts w:ascii="Delivery Light" w:hAnsi="Delivery Light" w:cs="Delivery Light"/>
          <w:sz w:val="18"/>
          <w:szCs w:val="18"/>
        </w:rPr>
        <w:t>da</w:t>
      </w:r>
      <w:r w:rsidR="00153B3D" w:rsidRPr="004E09C9">
        <w:rPr>
          <w:rFonts w:ascii="Delivery Light" w:hAnsi="Delivery Light" w:cs="Delivery Light"/>
          <w:sz w:val="18"/>
          <w:szCs w:val="18"/>
        </w:rPr>
        <w:t>l</w:t>
      </w:r>
      <w:r w:rsidR="001E3434" w:rsidRPr="004E09C9">
        <w:rPr>
          <w:rFonts w:ascii="Delivery Light" w:hAnsi="Delivery Light" w:cs="Delivery Light"/>
          <w:sz w:val="18"/>
          <w:szCs w:val="18"/>
        </w:rPr>
        <w:t xml:space="preserve"> Reg.</w:t>
      </w:r>
      <w:r w:rsidR="00B77CF4"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ED481F" w:rsidRPr="004E09C9">
        <w:rPr>
          <w:rFonts w:ascii="Delivery Light" w:hAnsi="Delivery Light" w:cs="Delivery Light"/>
          <w:sz w:val="18"/>
          <w:szCs w:val="18"/>
        </w:rPr>
        <w:t>(</w:t>
      </w:r>
      <w:r w:rsidR="007452F2" w:rsidRPr="004E09C9">
        <w:rPr>
          <w:rFonts w:ascii="Delivery Light" w:hAnsi="Delivery Light" w:cs="Delivery Light"/>
          <w:sz w:val="18"/>
          <w:szCs w:val="18"/>
        </w:rPr>
        <w:t>U</w:t>
      </w:r>
      <w:r w:rsidR="001E3434" w:rsidRPr="004E09C9">
        <w:rPr>
          <w:rFonts w:ascii="Delivery Light" w:hAnsi="Delivery Light" w:cs="Delivery Light"/>
          <w:sz w:val="18"/>
          <w:szCs w:val="18"/>
        </w:rPr>
        <w:t>E</w:t>
      </w:r>
      <w:r w:rsidR="00ED481F" w:rsidRPr="004E09C9">
        <w:rPr>
          <w:rFonts w:ascii="Delivery Light" w:hAnsi="Delivery Light" w:cs="Delivery Light"/>
          <w:sz w:val="18"/>
          <w:szCs w:val="18"/>
        </w:rPr>
        <w:t>)</w:t>
      </w:r>
      <w:r w:rsidR="007452F2" w:rsidRPr="004E09C9">
        <w:rPr>
          <w:rFonts w:ascii="Delivery Light" w:hAnsi="Delivery Light" w:cs="Delivery Light"/>
          <w:sz w:val="18"/>
          <w:szCs w:val="18"/>
        </w:rPr>
        <w:t xml:space="preserve"> n. 821</w:t>
      </w:r>
      <w:r w:rsidR="001E3434" w:rsidRPr="004E09C9">
        <w:rPr>
          <w:rFonts w:ascii="Delivery Light" w:hAnsi="Delivery Light" w:cs="Delivery Light"/>
          <w:sz w:val="18"/>
          <w:szCs w:val="18"/>
        </w:rPr>
        <w:t>/</w:t>
      </w:r>
      <w:r w:rsidR="007452F2" w:rsidRPr="004E09C9">
        <w:rPr>
          <w:rFonts w:ascii="Delivery Light" w:hAnsi="Delivery Light" w:cs="Delivery Light"/>
          <w:sz w:val="18"/>
          <w:szCs w:val="18"/>
        </w:rPr>
        <w:t>2021</w:t>
      </w:r>
      <w:r w:rsidR="00190C68" w:rsidRPr="004E09C9">
        <w:rPr>
          <w:rFonts w:ascii="Delivery Light" w:hAnsi="Delivery Light" w:cs="Delivery Light"/>
          <w:sz w:val="18"/>
          <w:szCs w:val="18"/>
        </w:rPr>
        <w:t xml:space="preserve"> e successive modifiche che istituisce un regime comunitario di controllo delle esportazioni di prodotti e tecnologie a duplice uso (Dual Use) e pertanto destinata ad uso civile.</w:t>
      </w:r>
      <w:r w:rsidR="00153B3D" w:rsidRPr="004E09C9">
        <w:rPr>
          <w:rFonts w:ascii="Delivery Light" w:hAnsi="Delivery Light" w:cs="Delivery Light"/>
          <w:sz w:val="18"/>
          <w:szCs w:val="18"/>
        </w:rPr>
        <w:t xml:space="preserve"> </w:t>
      </w:r>
    </w:p>
    <w:p w14:paraId="7C12EA70" w14:textId="77777777" w:rsidR="00190C68" w:rsidRPr="004E09C9" w:rsidRDefault="00190C68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7CB8B47C" w14:textId="77777777" w:rsidR="00A916C7" w:rsidRPr="004E09C9" w:rsidRDefault="00F96EA3" w:rsidP="0089516F">
      <w:pPr>
        <w:spacing w:before="10" w:after="10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b/>
          <w:sz w:val="18"/>
          <w:szCs w:val="18"/>
        </w:rPr>
        <w:t>DICHIARAZIONE DI WASHINGTON</w:t>
      </w:r>
      <w:r w:rsidRPr="004E09C9">
        <w:rPr>
          <w:rFonts w:ascii="Delivery Light" w:hAnsi="Delivery Light" w:cs="Delivery Light"/>
          <w:sz w:val="18"/>
          <w:szCs w:val="18"/>
        </w:rPr>
        <w:t xml:space="preserve"> (certificato Y900)</w:t>
      </w:r>
      <w:r w:rsidRPr="004E09C9">
        <w:rPr>
          <w:rFonts w:ascii="Delivery Light" w:hAnsi="Delivery Light" w:cs="Delivery Light"/>
          <w:sz w:val="18"/>
          <w:szCs w:val="18"/>
        </w:rPr>
        <w:br/>
      </w:r>
      <w:r w:rsidR="006D3EED" w:rsidRPr="004E09C9">
        <w:rPr>
          <w:rFonts w:ascii="Delivery Light" w:hAnsi="Delivery Light" w:cs="Delivery Light"/>
          <w:sz w:val="18"/>
          <w:szCs w:val="18"/>
        </w:rPr>
        <w:t>non rientra tra quelle protette dalla Convenzione di Washingto</w:t>
      </w:r>
      <w:r w:rsidR="00764AD1" w:rsidRPr="004E09C9">
        <w:rPr>
          <w:rFonts w:ascii="Delivery Light" w:hAnsi="Delivery Light" w:cs="Delivery Light"/>
          <w:sz w:val="18"/>
          <w:szCs w:val="18"/>
        </w:rPr>
        <w:t>n, come da Reg</w:t>
      </w:r>
      <w:r w:rsidR="00CE6897" w:rsidRPr="004E09C9">
        <w:rPr>
          <w:rFonts w:ascii="Delivery Light" w:hAnsi="Delivery Light" w:cs="Delivery Light"/>
          <w:sz w:val="18"/>
          <w:szCs w:val="18"/>
        </w:rPr>
        <w:t>.</w:t>
      </w:r>
      <w:r w:rsidR="00764AD1"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B77CF4" w:rsidRPr="004E09C9">
        <w:rPr>
          <w:rFonts w:ascii="Delivery Light" w:hAnsi="Delivery Light" w:cs="Delivery Light"/>
          <w:sz w:val="18"/>
          <w:szCs w:val="18"/>
        </w:rPr>
        <w:t>(</w:t>
      </w:r>
      <w:r w:rsidR="00764AD1" w:rsidRPr="004E09C9">
        <w:rPr>
          <w:rFonts w:ascii="Delivery Light" w:hAnsi="Delivery Light" w:cs="Delivery Light"/>
          <w:sz w:val="18"/>
          <w:szCs w:val="18"/>
        </w:rPr>
        <w:t>CE</w:t>
      </w:r>
      <w:r w:rsidR="00B77CF4" w:rsidRPr="004E09C9">
        <w:rPr>
          <w:rFonts w:ascii="Delivery Light" w:hAnsi="Delivery Light" w:cs="Delivery Light"/>
          <w:sz w:val="18"/>
          <w:szCs w:val="18"/>
        </w:rPr>
        <w:t>)</w:t>
      </w:r>
      <w:r w:rsidR="00764AD1" w:rsidRPr="004E09C9">
        <w:rPr>
          <w:rFonts w:ascii="Delivery Light" w:hAnsi="Delivery Light" w:cs="Delivery Light"/>
          <w:sz w:val="18"/>
          <w:szCs w:val="18"/>
        </w:rPr>
        <w:t xml:space="preserve"> n. 338/97 e successive modifiche, r</w:t>
      </w:r>
      <w:r w:rsidR="006D3EED" w:rsidRPr="004E09C9">
        <w:rPr>
          <w:rFonts w:ascii="Delivery Light" w:hAnsi="Delivery Light" w:cs="Delivery Light"/>
          <w:sz w:val="18"/>
          <w:szCs w:val="18"/>
        </w:rPr>
        <w:t>elativo alla protezione di specie della flora e fauna selvatiche</w:t>
      </w:r>
      <w:r w:rsidR="00764AD1" w:rsidRPr="004E09C9">
        <w:rPr>
          <w:rFonts w:ascii="Delivery Light" w:hAnsi="Delivery Light" w:cs="Delivery Light"/>
          <w:sz w:val="18"/>
          <w:szCs w:val="18"/>
        </w:rPr>
        <w:t>.</w:t>
      </w:r>
    </w:p>
    <w:p w14:paraId="54F0E52B" w14:textId="77777777" w:rsidR="00A916C7" w:rsidRPr="004E09C9" w:rsidRDefault="00A916C7" w:rsidP="0089516F">
      <w:pPr>
        <w:spacing w:before="10" w:after="10"/>
        <w:rPr>
          <w:rFonts w:ascii="Delivery Light" w:hAnsi="Delivery Light" w:cs="Delivery Light"/>
          <w:b/>
          <w:sz w:val="18"/>
          <w:szCs w:val="18"/>
        </w:rPr>
      </w:pPr>
    </w:p>
    <w:p w14:paraId="389480A8" w14:textId="77777777" w:rsidR="00CE3FE4" w:rsidRPr="004E09C9" w:rsidRDefault="00F96EA3" w:rsidP="0089516F">
      <w:pPr>
        <w:spacing w:before="10" w:after="10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b/>
          <w:sz w:val="18"/>
          <w:szCs w:val="18"/>
        </w:rPr>
        <w:t>DICHIARAZIONE PER PELLICCE DI CANI E GATTI</w:t>
      </w:r>
      <w:r w:rsidRPr="004E09C9">
        <w:rPr>
          <w:rFonts w:ascii="Delivery Light" w:hAnsi="Delivery Light" w:cs="Delivery Light"/>
          <w:sz w:val="18"/>
          <w:szCs w:val="18"/>
        </w:rPr>
        <w:t xml:space="preserve"> (certificato Y922)</w:t>
      </w:r>
      <w:r w:rsidRPr="004E09C9">
        <w:rPr>
          <w:rFonts w:ascii="Delivery Light" w:hAnsi="Delivery Light" w:cs="Delivery Light"/>
          <w:sz w:val="18"/>
          <w:szCs w:val="18"/>
        </w:rPr>
        <w:br/>
      </w:r>
      <w:r w:rsidR="00190C68" w:rsidRPr="004E09C9">
        <w:rPr>
          <w:rFonts w:ascii="Delivery Light" w:hAnsi="Delivery Light" w:cs="Delivery Light"/>
          <w:sz w:val="18"/>
          <w:szCs w:val="18"/>
        </w:rPr>
        <w:t>non consiste in pellicce di cane e di gatto e di prodotti che le contengono, come pr</w:t>
      </w:r>
      <w:r w:rsidR="001E3434" w:rsidRPr="004E09C9">
        <w:rPr>
          <w:rFonts w:ascii="Delivery Light" w:hAnsi="Delivery Light" w:cs="Delivery Light"/>
          <w:sz w:val="18"/>
          <w:szCs w:val="18"/>
        </w:rPr>
        <w:t>evisto dal Reg</w:t>
      </w:r>
      <w:r w:rsidR="00B77CF4" w:rsidRPr="004E09C9">
        <w:rPr>
          <w:rFonts w:ascii="Delivery Light" w:hAnsi="Delivery Light" w:cs="Delivery Light"/>
          <w:sz w:val="18"/>
          <w:szCs w:val="18"/>
        </w:rPr>
        <w:t xml:space="preserve">. </w:t>
      </w:r>
      <w:r w:rsidR="001E3434" w:rsidRPr="004E09C9">
        <w:rPr>
          <w:rFonts w:ascii="Delivery Light" w:hAnsi="Delivery Light" w:cs="Delivery Light"/>
          <w:sz w:val="18"/>
          <w:szCs w:val="18"/>
        </w:rPr>
        <w:t>(CE) n. 1523/</w:t>
      </w:r>
      <w:r w:rsidR="00190C68" w:rsidRPr="004E09C9">
        <w:rPr>
          <w:rFonts w:ascii="Delivery Light" w:hAnsi="Delivery Light" w:cs="Delivery Light"/>
          <w:sz w:val="18"/>
          <w:szCs w:val="18"/>
        </w:rPr>
        <w:t xml:space="preserve">07 </w:t>
      </w:r>
      <w:r w:rsidR="00FD3B17" w:rsidRPr="004E09C9">
        <w:rPr>
          <w:rFonts w:ascii="Delivery Light" w:hAnsi="Delivery Light" w:cs="Delivery Light"/>
          <w:sz w:val="18"/>
          <w:szCs w:val="18"/>
        </w:rPr>
        <w:t xml:space="preserve">e successive modifiche </w:t>
      </w:r>
      <w:r w:rsidR="00190C68" w:rsidRPr="004E09C9">
        <w:rPr>
          <w:rFonts w:ascii="Delivery Light" w:hAnsi="Delivery Light" w:cs="Delivery Light"/>
          <w:sz w:val="18"/>
          <w:szCs w:val="18"/>
        </w:rPr>
        <w:t>che ne vieta la commercializzazione, l'importazione e l'esportazione.</w:t>
      </w:r>
      <w:r w:rsidR="00CE3FE4" w:rsidRPr="004E09C9">
        <w:rPr>
          <w:rFonts w:ascii="Delivery Light" w:hAnsi="Delivery Light" w:cs="Delivery Light"/>
          <w:b/>
          <w:sz w:val="18"/>
          <w:szCs w:val="18"/>
        </w:rPr>
        <w:t xml:space="preserve"> </w:t>
      </w:r>
    </w:p>
    <w:p w14:paraId="3418854C" w14:textId="77777777" w:rsidR="006D3EED" w:rsidRPr="004E09C9" w:rsidRDefault="006D3EED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2BBE8D67" w14:textId="77777777" w:rsidR="00C24D99" w:rsidRPr="004E09C9" w:rsidRDefault="00F96EA3" w:rsidP="0089516F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</w:rPr>
        <w:t xml:space="preserve">DICHIARAZIONE PER L’OZONO </w:t>
      </w:r>
      <w:r w:rsidRPr="004E09C9">
        <w:rPr>
          <w:rFonts w:ascii="Delivery Light" w:hAnsi="Delivery Light" w:cs="Delivery Light"/>
          <w:b w:val="0"/>
          <w:sz w:val="18"/>
          <w:szCs w:val="18"/>
        </w:rPr>
        <w:t>(certificato Y902)</w:t>
      </w:r>
      <w:r w:rsidRPr="004E09C9">
        <w:rPr>
          <w:rFonts w:ascii="Delivery Light" w:hAnsi="Delivery Light" w:cs="Delivery Light"/>
          <w:b w:val="0"/>
          <w:sz w:val="18"/>
          <w:szCs w:val="18"/>
        </w:rPr>
        <w:br/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>non rientra nell’elenco dei beni ritenuti dannosi per l'ozono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 xml:space="preserve"> elencati nel Reg. </w:t>
      </w:r>
      <w:r w:rsidR="000A3455" w:rsidRPr="004E09C9">
        <w:rPr>
          <w:rFonts w:ascii="Delivery Light" w:hAnsi="Delivery Light" w:cs="Delivery Light"/>
          <w:b w:val="0"/>
          <w:sz w:val="18"/>
          <w:szCs w:val="18"/>
        </w:rPr>
        <w:t>(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>CE</w:t>
      </w:r>
      <w:r w:rsidR="000A3455" w:rsidRPr="004E09C9">
        <w:rPr>
          <w:rFonts w:ascii="Delivery Light" w:hAnsi="Delivery Light" w:cs="Delivery Light"/>
          <w:b w:val="0"/>
          <w:sz w:val="18"/>
          <w:szCs w:val="18"/>
        </w:rPr>
        <w:t>)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 xml:space="preserve"> n. 1005/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>09 e successive modifiche</w:t>
      </w:r>
      <w:r w:rsidR="00CC7E9F" w:rsidRPr="004E09C9">
        <w:rPr>
          <w:rFonts w:ascii="Delivery Light" w:hAnsi="Delivery Light" w:cs="Delivery Light"/>
          <w:b w:val="0"/>
          <w:sz w:val="18"/>
          <w:szCs w:val="18"/>
        </w:rPr>
        <w:t>.</w:t>
      </w:r>
      <w:r w:rsidR="00C24D99" w:rsidRPr="004E09C9">
        <w:rPr>
          <w:rFonts w:ascii="Delivery Light" w:hAnsi="Delivery Light" w:cs="Delivery Light"/>
          <w:sz w:val="18"/>
          <w:szCs w:val="18"/>
        </w:rPr>
        <w:t xml:space="preserve"> </w:t>
      </w:r>
    </w:p>
    <w:p w14:paraId="48436542" w14:textId="77777777" w:rsidR="006D3EED" w:rsidRPr="004E09C9" w:rsidRDefault="006D3EED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5C9081B2" w14:textId="77777777" w:rsidR="00C24D99" w:rsidRPr="004E09C9" w:rsidRDefault="00F96EA3" w:rsidP="0089516F">
      <w:pPr>
        <w:tabs>
          <w:tab w:val="left" w:pos="1880"/>
        </w:tabs>
        <w:spacing w:before="10" w:after="10"/>
        <w:rPr>
          <w:rFonts w:ascii="Delivery Light" w:hAnsi="Delivery Light" w:cs="Delivery Light"/>
          <w:sz w:val="18"/>
          <w:szCs w:val="18"/>
        </w:rPr>
      </w:pPr>
      <w:r w:rsidRPr="004E09C9">
        <w:rPr>
          <w:rFonts w:ascii="Delivery Light" w:hAnsi="Delivery Light" w:cs="Delivery Light"/>
          <w:b/>
          <w:sz w:val="18"/>
          <w:szCs w:val="18"/>
        </w:rPr>
        <w:t>DICHIARAZIONE PER BENI CULTURALI</w:t>
      </w:r>
      <w:r w:rsidRPr="004E09C9">
        <w:rPr>
          <w:rFonts w:ascii="Delivery Light" w:hAnsi="Delivery Light" w:cs="Delivery Light"/>
          <w:sz w:val="18"/>
          <w:szCs w:val="18"/>
        </w:rPr>
        <w:t xml:space="preserve"> (certificato Y903</w:t>
      </w:r>
      <w:r w:rsidR="003911A2" w:rsidRPr="004E09C9">
        <w:rPr>
          <w:rFonts w:ascii="Delivery Light" w:hAnsi="Delivery Light" w:cs="Delivery Light"/>
          <w:sz w:val="18"/>
          <w:szCs w:val="18"/>
        </w:rPr>
        <w:t>)</w:t>
      </w:r>
      <w:r w:rsidRPr="004E09C9">
        <w:rPr>
          <w:rFonts w:ascii="Delivery Light" w:hAnsi="Delivery Light" w:cs="Delivery Light"/>
          <w:sz w:val="18"/>
          <w:szCs w:val="18"/>
        </w:rPr>
        <w:br/>
      </w:r>
      <w:r w:rsidR="006D3EED" w:rsidRPr="004E09C9">
        <w:rPr>
          <w:rFonts w:ascii="Delivery Light" w:hAnsi="Delivery Light" w:cs="Delivery Light"/>
          <w:sz w:val="18"/>
          <w:szCs w:val="18"/>
        </w:rPr>
        <w:t xml:space="preserve">non rientra nell’elenco dei beni </w:t>
      </w:r>
      <w:r w:rsidR="00C43E5C" w:rsidRPr="004E09C9">
        <w:rPr>
          <w:rFonts w:ascii="Delivery Light" w:hAnsi="Delivery Light" w:cs="Delivery Light"/>
          <w:sz w:val="18"/>
          <w:szCs w:val="18"/>
        </w:rPr>
        <w:t>previsti dal</w:t>
      </w:r>
      <w:r w:rsidR="006D3EED"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6D3EED" w:rsidRPr="004E09C9">
        <w:rPr>
          <w:rFonts w:ascii="Delivery Light" w:hAnsi="Delivery Light" w:cs="Delivery Light"/>
          <w:bCs/>
          <w:sz w:val="18"/>
          <w:szCs w:val="18"/>
        </w:rPr>
        <w:t xml:space="preserve">Reg. </w:t>
      </w:r>
      <w:r w:rsidR="000A3455" w:rsidRPr="004E09C9">
        <w:rPr>
          <w:rFonts w:ascii="Delivery Light" w:hAnsi="Delivery Light" w:cs="Delivery Light"/>
          <w:bCs/>
          <w:sz w:val="18"/>
          <w:szCs w:val="18"/>
        </w:rPr>
        <w:t>(</w:t>
      </w:r>
      <w:r w:rsidR="006D3EED" w:rsidRPr="004E09C9">
        <w:rPr>
          <w:rFonts w:ascii="Delivery Light" w:hAnsi="Delivery Light" w:cs="Delivery Light"/>
          <w:bCs/>
          <w:sz w:val="18"/>
          <w:szCs w:val="18"/>
        </w:rPr>
        <w:t>CE</w:t>
      </w:r>
      <w:r w:rsidR="000A3455" w:rsidRPr="004E09C9">
        <w:rPr>
          <w:rFonts w:ascii="Delivery Light" w:hAnsi="Delivery Light" w:cs="Delivery Light"/>
          <w:bCs/>
          <w:sz w:val="18"/>
          <w:szCs w:val="18"/>
        </w:rPr>
        <w:t>)</w:t>
      </w:r>
      <w:r w:rsidR="006D3EED" w:rsidRPr="004E09C9">
        <w:rPr>
          <w:rFonts w:ascii="Delivery Light" w:hAnsi="Delivery Light" w:cs="Delivery Light"/>
          <w:bCs/>
          <w:sz w:val="18"/>
          <w:szCs w:val="18"/>
        </w:rPr>
        <w:t xml:space="preserve"> n</w:t>
      </w:r>
      <w:r w:rsidR="009E1F87" w:rsidRPr="004E09C9">
        <w:rPr>
          <w:rFonts w:ascii="Delivery Light" w:hAnsi="Delivery Light" w:cs="Delivery Light"/>
          <w:bCs/>
          <w:sz w:val="18"/>
          <w:szCs w:val="18"/>
        </w:rPr>
        <w:t>.</w:t>
      </w:r>
      <w:r w:rsidR="006D3EED" w:rsidRPr="004E09C9">
        <w:rPr>
          <w:rFonts w:ascii="Delivery Light" w:hAnsi="Delivery Light" w:cs="Delivery Light"/>
          <w:bCs/>
          <w:sz w:val="18"/>
          <w:szCs w:val="18"/>
        </w:rPr>
        <w:t xml:space="preserve"> 116/09 del Consiglio del 18 dicembre 2008</w:t>
      </w:r>
      <w:r w:rsidR="006D3EED" w:rsidRPr="004E09C9">
        <w:rPr>
          <w:rFonts w:ascii="Delivery Light" w:hAnsi="Delivery Light" w:cs="Delivery Light"/>
          <w:sz w:val="18"/>
          <w:szCs w:val="18"/>
        </w:rPr>
        <w:t xml:space="preserve"> </w:t>
      </w:r>
      <w:r w:rsidR="00FD3B17" w:rsidRPr="004E09C9">
        <w:rPr>
          <w:rFonts w:ascii="Delivery Light" w:hAnsi="Delivery Light" w:cs="Delivery Light"/>
          <w:sz w:val="18"/>
          <w:szCs w:val="18"/>
        </w:rPr>
        <w:t xml:space="preserve">e successive modifiche </w:t>
      </w:r>
      <w:r w:rsidR="006D3EED" w:rsidRPr="004E09C9">
        <w:rPr>
          <w:rFonts w:ascii="Delivery Light" w:hAnsi="Delivery Light" w:cs="Delivery Light"/>
          <w:sz w:val="18"/>
          <w:szCs w:val="18"/>
        </w:rPr>
        <w:t>relativo all’esportazione di beni culturali.</w:t>
      </w:r>
      <w:r w:rsidR="00657DAF" w:rsidRPr="004E09C9">
        <w:rPr>
          <w:rFonts w:ascii="Delivery Light" w:hAnsi="Delivery Light" w:cs="Delivery Light"/>
          <w:sz w:val="18"/>
          <w:szCs w:val="18"/>
        </w:rPr>
        <w:t xml:space="preserve">  </w:t>
      </w:r>
    </w:p>
    <w:p w14:paraId="2ECC7902" w14:textId="77777777" w:rsidR="006D3EED" w:rsidRPr="004E09C9" w:rsidRDefault="006D3EED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754B186A" w14:textId="77777777" w:rsidR="00C24D99" w:rsidRPr="004E09C9" w:rsidRDefault="00EE3461" w:rsidP="0089516F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</w:rPr>
        <w:t>DICHIARAZIONE PER SOSTANZE CHIMICHE PERICOLOSE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(certificati Y916 - Y917)</w:t>
      </w:r>
      <w:r w:rsidRPr="004E09C9">
        <w:rPr>
          <w:rFonts w:ascii="Delivery Light" w:hAnsi="Delivery Light" w:cs="Delivery Light"/>
          <w:b w:val="0"/>
          <w:sz w:val="18"/>
          <w:szCs w:val="18"/>
        </w:rPr>
        <w:br/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>non rientra tra quelle elencate negli a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 xml:space="preserve">llegati I e V del Reg. </w:t>
      </w:r>
      <w:r w:rsidR="000A3455" w:rsidRPr="004E09C9">
        <w:rPr>
          <w:rFonts w:ascii="Delivery Light" w:hAnsi="Delivery Light" w:cs="Delivery Light"/>
          <w:b w:val="0"/>
          <w:sz w:val="18"/>
          <w:szCs w:val="18"/>
        </w:rPr>
        <w:t>(</w:t>
      </w:r>
      <w:r w:rsidR="0003754A" w:rsidRPr="004E09C9">
        <w:rPr>
          <w:rFonts w:ascii="Delivery Light" w:hAnsi="Delivery Light" w:cs="Delivery Light"/>
          <w:b w:val="0"/>
          <w:sz w:val="18"/>
          <w:szCs w:val="18"/>
        </w:rPr>
        <w:t>U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>E</w:t>
      </w:r>
      <w:r w:rsidR="000A3455" w:rsidRPr="004E09C9">
        <w:rPr>
          <w:rFonts w:ascii="Delivery Light" w:hAnsi="Delivery Light" w:cs="Delivery Light"/>
          <w:b w:val="0"/>
          <w:sz w:val="18"/>
          <w:szCs w:val="18"/>
        </w:rPr>
        <w:t>)</w:t>
      </w:r>
      <w:r w:rsidR="0003754A" w:rsidRPr="004E09C9">
        <w:rPr>
          <w:rFonts w:ascii="Delivery Light" w:hAnsi="Delivery Light" w:cs="Delivery Light"/>
          <w:b w:val="0"/>
          <w:sz w:val="18"/>
          <w:szCs w:val="18"/>
        </w:rPr>
        <w:t xml:space="preserve"> 64</w:t>
      </w:r>
      <w:r w:rsidR="001E3434" w:rsidRPr="004E09C9">
        <w:rPr>
          <w:rFonts w:ascii="Delivery Light" w:hAnsi="Delivery Light" w:cs="Delivery Light"/>
          <w:b w:val="0"/>
          <w:sz w:val="18"/>
          <w:szCs w:val="18"/>
        </w:rPr>
        <w:t>9/</w:t>
      </w:r>
      <w:r w:rsidR="0003754A" w:rsidRPr="004E09C9">
        <w:rPr>
          <w:rFonts w:ascii="Delivery Light" w:hAnsi="Delivery Light" w:cs="Delivery Light"/>
          <w:b w:val="0"/>
          <w:sz w:val="18"/>
          <w:szCs w:val="18"/>
        </w:rPr>
        <w:t>2012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 xml:space="preserve"> </w:t>
      </w:r>
      <w:r w:rsidR="00FD3B17" w:rsidRPr="004E09C9">
        <w:rPr>
          <w:rFonts w:ascii="Delivery Light" w:hAnsi="Delivery Light" w:cs="Delivery Light"/>
          <w:b w:val="0"/>
          <w:sz w:val="18"/>
          <w:szCs w:val="18"/>
        </w:rPr>
        <w:t xml:space="preserve">e  successive modifiche 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>recante disposizioni in materia di esportazioni e importazioni di sostanze chimiche pericolose.</w:t>
      </w:r>
      <w:r w:rsidR="00C24D99" w:rsidRPr="004E09C9">
        <w:rPr>
          <w:rFonts w:ascii="Delivery Light" w:hAnsi="Delivery Light" w:cs="Delivery Light"/>
          <w:sz w:val="18"/>
          <w:szCs w:val="18"/>
        </w:rPr>
        <w:t xml:space="preserve"> </w:t>
      </w:r>
    </w:p>
    <w:p w14:paraId="5CF4A0C7" w14:textId="77777777" w:rsidR="006D3EED" w:rsidRPr="004E09C9" w:rsidRDefault="006D3EED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2FC8DF51" w14:textId="77777777" w:rsidR="00C24D99" w:rsidRPr="004E09C9" w:rsidRDefault="00AC4BC5" w:rsidP="003F6345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FF17FF">
        <w:rPr>
          <w:rFonts w:ascii="Delivery Light" w:hAnsi="Delivery Light" w:cs="Delivery Light"/>
          <w:sz w:val="18"/>
          <w:szCs w:val="18"/>
        </w:rPr>
        <w:t xml:space="preserve">DICHIARAZIONE PER MERCE CHE POTREBBE ESSERE UTILIZZATA PER LA PENA DI MORTE, LA TORTURA O PER ALTRI TRATTAMENTI O PENE CRUDELI, INUMANE O DEGRADANTI </w:t>
      </w:r>
      <w:r w:rsidR="003F6345" w:rsidRPr="00FF17FF">
        <w:rPr>
          <w:rFonts w:ascii="Delivery Light" w:hAnsi="Delivery Light" w:cs="Delivery Light"/>
          <w:sz w:val="18"/>
          <w:szCs w:val="18"/>
        </w:rPr>
        <w:t xml:space="preserve"> </w:t>
      </w:r>
      <w:r w:rsidRPr="00FF17FF">
        <w:rPr>
          <w:rFonts w:ascii="Delivery Light" w:hAnsi="Delivery Light" w:cs="Delivery Light"/>
          <w:b w:val="0"/>
          <w:sz w:val="18"/>
          <w:szCs w:val="18"/>
        </w:rPr>
        <w:t>(certifi</w:t>
      </w:r>
      <w:r w:rsidR="00F26B6C" w:rsidRPr="00FF17FF">
        <w:rPr>
          <w:rFonts w:ascii="Delivery Light" w:hAnsi="Delivery Light" w:cs="Delivery Light"/>
          <w:b w:val="0"/>
          <w:sz w:val="18"/>
          <w:szCs w:val="18"/>
        </w:rPr>
        <w:t xml:space="preserve">cati Y904 </w:t>
      </w:r>
      <w:r w:rsidRPr="00FF17FF">
        <w:rPr>
          <w:rFonts w:ascii="Delivery Light" w:hAnsi="Delivery Light" w:cs="Delivery Light"/>
          <w:b w:val="0"/>
          <w:sz w:val="18"/>
          <w:szCs w:val="18"/>
        </w:rPr>
        <w:t xml:space="preserve">- Y906 </w:t>
      </w:r>
      <w:r w:rsidR="00594F53" w:rsidRPr="00FF17FF">
        <w:rPr>
          <w:rFonts w:ascii="Delivery Light" w:hAnsi="Delivery Light" w:cs="Delivery Light"/>
          <w:b w:val="0"/>
          <w:sz w:val="18"/>
          <w:szCs w:val="18"/>
        </w:rPr>
        <w:t>–</w:t>
      </w:r>
      <w:r w:rsidRPr="00FF17FF">
        <w:rPr>
          <w:rFonts w:ascii="Delivery Light" w:hAnsi="Delivery Light" w:cs="Delivery Light"/>
          <w:b w:val="0"/>
          <w:sz w:val="18"/>
          <w:szCs w:val="18"/>
        </w:rPr>
        <w:t xml:space="preserve"> </w:t>
      </w:r>
      <w:r w:rsidR="00594F53" w:rsidRPr="00FF17FF">
        <w:rPr>
          <w:rFonts w:ascii="Delivery Light" w:hAnsi="Delivery Light" w:cs="Delivery Light"/>
          <w:b w:val="0"/>
          <w:sz w:val="18"/>
          <w:szCs w:val="18"/>
        </w:rPr>
        <w:t xml:space="preserve">Y907- </w:t>
      </w:r>
      <w:r w:rsidRPr="00FF17FF">
        <w:rPr>
          <w:rFonts w:ascii="Delivery Light" w:hAnsi="Delivery Light" w:cs="Delivery Light"/>
          <w:b w:val="0"/>
          <w:sz w:val="18"/>
          <w:szCs w:val="18"/>
        </w:rPr>
        <w:t xml:space="preserve">Y908)  </w:t>
      </w:r>
      <w:r w:rsidRPr="00FF17FF">
        <w:rPr>
          <w:rFonts w:ascii="Delivery Light" w:hAnsi="Delivery Light" w:cs="Delivery Light"/>
          <w:b w:val="0"/>
          <w:sz w:val="18"/>
          <w:szCs w:val="18"/>
        </w:rPr>
        <w:br/>
      </w:r>
      <w:r w:rsidR="00190C68" w:rsidRPr="00FF17FF">
        <w:rPr>
          <w:rFonts w:ascii="Delivery Light" w:hAnsi="Delivery Light" w:cs="Delivery Light"/>
          <w:b w:val="0"/>
          <w:sz w:val="18"/>
          <w:szCs w:val="18"/>
        </w:rPr>
        <w:t xml:space="preserve">non rientra nell’elenco dei beni </w:t>
      </w:r>
      <w:r w:rsidR="00C24D99" w:rsidRPr="00FF17FF">
        <w:rPr>
          <w:rFonts w:ascii="Delivery Light" w:hAnsi="Delivery Light" w:cs="Delivery Light"/>
          <w:b w:val="0"/>
          <w:sz w:val="18"/>
          <w:szCs w:val="18"/>
        </w:rPr>
        <w:t xml:space="preserve">previsti </w:t>
      </w:r>
      <w:r w:rsidR="001E3434" w:rsidRPr="00FF17FF">
        <w:rPr>
          <w:rFonts w:ascii="Delivery Light" w:hAnsi="Delivery Light" w:cs="Delivery Light"/>
          <w:b w:val="0"/>
          <w:sz w:val="18"/>
          <w:szCs w:val="18"/>
        </w:rPr>
        <w:t xml:space="preserve">da </w:t>
      </w:r>
      <w:r w:rsidR="001E3434" w:rsidRPr="001D39CD">
        <w:rPr>
          <w:rFonts w:ascii="Delivery Light" w:hAnsi="Delivery Light" w:cs="Delivery Light"/>
          <w:b w:val="0"/>
          <w:sz w:val="18"/>
          <w:szCs w:val="18"/>
        </w:rPr>
        <w:t xml:space="preserve">Reg. </w:t>
      </w:r>
      <w:r w:rsidR="000A3455" w:rsidRPr="001D39CD">
        <w:rPr>
          <w:rFonts w:ascii="Delivery Light" w:hAnsi="Delivery Light" w:cs="Delivery Light"/>
          <w:b w:val="0"/>
          <w:sz w:val="18"/>
          <w:szCs w:val="18"/>
        </w:rPr>
        <w:t>(</w:t>
      </w:r>
      <w:r w:rsidR="001E3434" w:rsidRPr="001D39CD">
        <w:rPr>
          <w:rFonts w:ascii="Delivery Light" w:hAnsi="Delivery Light" w:cs="Delivery Light"/>
          <w:b w:val="0"/>
          <w:sz w:val="18"/>
          <w:szCs w:val="18"/>
        </w:rPr>
        <w:t>CE</w:t>
      </w:r>
      <w:r w:rsidR="000A3455" w:rsidRPr="001D39CD">
        <w:rPr>
          <w:rFonts w:ascii="Delivery Light" w:hAnsi="Delivery Light" w:cs="Delivery Light"/>
          <w:b w:val="0"/>
          <w:sz w:val="18"/>
          <w:szCs w:val="18"/>
        </w:rPr>
        <w:t>)</w:t>
      </w:r>
      <w:r w:rsidR="001E3434" w:rsidRPr="001D39CD">
        <w:rPr>
          <w:rFonts w:ascii="Delivery Light" w:hAnsi="Delivery Light" w:cs="Delivery Light"/>
          <w:b w:val="0"/>
          <w:sz w:val="18"/>
          <w:szCs w:val="18"/>
        </w:rPr>
        <w:t xml:space="preserve"> </w:t>
      </w:r>
      <w:r w:rsidR="00FF17FF" w:rsidRPr="001D39CD">
        <w:rPr>
          <w:rFonts w:ascii="Delivery Light" w:hAnsi="Delivery Light" w:cs="Delivery Light"/>
          <w:b w:val="0"/>
          <w:sz w:val="18"/>
          <w:szCs w:val="18"/>
        </w:rPr>
        <w:t>125/2019</w:t>
      </w:r>
      <w:r w:rsidR="00190C68" w:rsidRPr="00FF17FF">
        <w:rPr>
          <w:rFonts w:ascii="Delivery Light" w:hAnsi="Delivery Light" w:cs="Delivery Light"/>
          <w:b w:val="0"/>
          <w:sz w:val="18"/>
          <w:szCs w:val="18"/>
        </w:rPr>
        <w:t xml:space="preserve"> </w:t>
      </w:r>
      <w:r w:rsidR="00FD3B17" w:rsidRPr="00FF17FF">
        <w:rPr>
          <w:rFonts w:ascii="Delivery Light" w:hAnsi="Delivery Light" w:cs="Delivery Light"/>
          <w:b w:val="0"/>
          <w:sz w:val="18"/>
          <w:szCs w:val="18"/>
        </w:rPr>
        <w:t xml:space="preserve">e successive modifiche </w:t>
      </w:r>
      <w:r w:rsidR="00190C68" w:rsidRPr="00FF17FF">
        <w:rPr>
          <w:rFonts w:ascii="Delivery Light" w:hAnsi="Delivery Light" w:cs="Delivery Light"/>
          <w:b w:val="0"/>
          <w:sz w:val="18"/>
          <w:szCs w:val="18"/>
        </w:rPr>
        <w:t>relativo al commercio di determinate merci che potrebbero essere utilizzate per la pena di morte, la tortura o per altri trattamenti o pene crudeli, inumane o degradanti.</w:t>
      </w:r>
      <w:r w:rsidR="00C24D99" w:rsidRPr="004E09C9">
        <w:rPr>
          <w:rFonts w:ascii="Delivery Light" w:hAnsi="Delivery Light" w:cs="Delivery Light"/>
          <w:sz w:val="18"/>
          <w:szCs w:val="18"/>
        </w:rPr>
        <w:t xml:space="preserve"> </w:t>
      </w:r>
    </w:p>
    <w:p w14:paraId="482BE4EA" w14:textId="77777777" w:rsidR="00190C68" w:rsidRPr="004E09C9" w:rsidRDefault="00190C68" w:rsidP="0089516F">
      <w:pPr>
        <w:pStyle w:val="Corpotesto"/>
        <w:spacing w:before="10" w:after="10"/>
        <w:jc w:val="both"/>
        <w:rPr>
          <w:rFonts w:ascii="Delivery Light" w:hAnsi="Delivery Light" w:cs="Delivery Light"/>
          <w:b w:val="0"/>
          <w:sz w:val="18"/>
          <w:szCs w:val="18"/>
        </w:rPr>
      </w:pPr>
    </w:p>
    <w:p w14:paraId="56F9D194" w14:textId="77777777" w:rsidR="00647907" w:rsidRPr="004E09C9" w:rsidRDefault="00AC4BC5" w:rsidP="003911A2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</w:rPr>
        <w:t xml:space="preserve">DICHIARAZIONE PER MERCE DESTINATA IN </w:t>
      </w:r>
      <w:r w:rsidR="00E74644" w:rsidRPr="004E09C9">
        <w:rPr>
          <w:rFonts w:ascii="Delivery Light" w:hAnsi="Delivery Light" w:cs="Delivery Light"/>
          <w:sz w:val="18"/>
          <w:szCs w:val="18"/>
        </w:rPr>
        <w:t xml:space="preserve">UNO DEI PAESI SOTTO INDICATI </w:t>
      </w:r>
      <w:r w:rsidRPr="004E09C9">
        <w:rPr>
          <w:rFonts w:ascii="Delivery Light" w:hAnsi="Delivery Light" w:cs="Delivery Light"/>
          <w:b w:val="0"/>
          <w:sz w:val="18"/>
          <w:szCs w:val="18"/>
        </w:rPr>
        <w:t>(certificati Y920 - Y921</w:t>
      </w:r>
      <w:r w:rsidR="00355763" w:rsidRPr="004E09C9">
        <w:rPr>
          <w:rFonts w:ascii="Delivery Light" w:hAnsi="Delivery Light" w:cs="Delivery Light"/>
          <w:b w:val="0"/>
          <w:sz w:val="18"/>
          <w:szCs w:val="18"/>
        </w:rPr>
        <w:t xml:space="preserve">- </w:t>
      </w:r>
      <w:r w:rsidR="004A3FC2" w:rsidRPr="004E09C9">
        <w:rPr>
          <w:rFonts w:ascii="Delivery Light" w:hAnsi="Delivery Light" w:cs="Delivery Light"/>
          <w:b w:val="0"/>
          <w:sz w:val="18"/>
          <w:szCs w:val="18"/>
        </w:rPr>
        <w:t xml:space="preserve">Y949 - </w:t>
      </w:r>
      <w:r w:rsidR="00355763" w:rsidRPr="004E09C9">
        <w:rPr>
          <w:rFonts w:ascii="Delivery Light" w:hAnsi="Delivery Light" w:cs="Delivery Light"/>
          <w:b w:val="0"/>
          <w:sz w:val="18"/>
          <w:szCs w:val="18"/>
        </w:rPr>
        <w:t>Y966</w:t>
      </w:r>
      <w:r w:rsidR="00B016A2" w:rsidRPr="004E09C9">
        <w:rPr>
          <w:rFonts w:ascii="Delivery Light" w:hAnsi="Delivery Light" w:cs="Delivery Light"/>
          <w:b w:val="0"/>
          <w:sz w:val="18"/>
          <w:szCs w:val="18"/>
        </w:rPr>
        <w:t xml:space="preserve"> – Y967</w:t>
      </w:r>
      <w:r w:rsidRPr="004E09C9">
        <w:rPr>
          <w:rFonts w:ascii="Delivery Light" w:hAnsi="Delivery Light" w:cs="Delivery Light"/>
          <w:b w:val="0"/>
          <w:sz w:val="18"/>
          <w:szCs w:val="18"/>
        </w:rPr>
        <w:t>)</w:t>
      </w:r>
      <w:r w:rsidR="00B016A2" w:rsidRPr="004E09C9">
        <w:rPr>
          <w:rFonts w:ascii="Delivery Light" w:hAnsi="Delivery Light" w:cs="Delivery Light"/>
          <w:b w:val="0"/>
          <w:sz w:val="18"/>
          <w:szCs w:val="18"/>
        </w:rPr>
        <w:t xml:space="preserve"> </w:t>
      </w:r>
      <w:r w:rsidRPr="004E09C9">
        <w:rPr>
          <w:rFonts w:ascii="Delivery Light" w:hAnsi="Delivery Light" w:cs="Delivery Light"/>
          <w:b w:val="0"/>
          <w:sz w:val="18"/>
          <w:szCs w:val="18"/>
        </w:rPr>
        <w:br/>
      </w:r>
      <w:r w:rsidR="00E74644" w:rsidRPr="004E09C9">
        <w:rPr>
          <w:rFonts w:ascii="Delivery Light" w:hAnsi="Delivery Light" w:cs="Delivery Light"/>
          <w:b w:val="0"/>
          <w:sz w:val="18"/>
          <w:szCs w:val="18"/>
        </w:rPr>
        <w:t xml:space="preserve">la merce 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 xml:space="preserve">non rientra nell’ elenco dei beni </w:t>
      </w:r>
      <w:r w:rsidR="00C43E5C" w:rsidRPr="004E09C9">
        <w:rPr>
          <w:rFonts w:ascii="Delivery Light" w:hAnsi="Delivery Light" w:cs="Delivery Light"/>
          <w:b w:val="0"/>
          <w:sz w:val="18"/>
          <w:szCs w:val="18"/>
        </w:rPr>
        <w:t>previsti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 xml:space="preserve"> da</w:t>
      </w:r>
      <w:r w:rsidR="00C43E5C" w:rsidRPr="004E09C9">
        <w:rPr>
          <w:rFonts w:ascii="Delivery Light" w:hAnsi="Delivery Light" w:cs="Delivery Light"/>
          <w:b w:val="0"/>
          <w:sz w:val="18"/>
          <w:szCs w:val="18"/>
        </w:rPr>
        <w:t>l</w:t>
      </w:r>
      <w:r w:rsidR="00647907" w:rsidRPr="004E09C9">
        <w:rPr>
          <w:rFonts w:ascii="Delivery Light" w:hAnsi="Delivery Light" w:cs="Delivery Light"/>
          <w:b w:val="0"/>
          <w:sz w:val="18"/>
          <w:szCs w:val="18"/>
        </w:rPr>
        <w:t>:</w:t>
      </w:r>
      <w:r w:rsidR="0089516F" w:rsidRPr="004E09C9">
        <w:rPr>
          <w:rFonts w:ascii="Delivery Light" w:hAnsi="Delivery Light" w:cs="Delivery Light"/>
          <w:b w:val="0"/>
          <w:sz w:val="18"/>
          <w:szCs w:val="18"/>
        </w:rPr>
        <w:br/>
      </w:r>
      <w:r w:rsidR="006D3EED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="006D3EED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CE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="006D3EED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314/04</w:t>
      </w:r>
      <w:r w:rsidR="006D3EED"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restritti</w:t>
      </w:r>
      <w:r w:rsidR="000B67A1" w:rsidRPr="004E09C9">
        <w:rPr>
          <w:rFonts w:ascii="Delivery Light" w:hAnsi="Delivery Light" w:cs="Delivery Light"/>
          <w:b w:val="0"/>
          <w:sz w:val="18"/>
          <w:szCs w:val="18"/>
        </w:rPr>
        <w:t xml:space="preserve">ve nei confronti dello Zimbabwe; </w:t>
      </w:r>
    </w:p>
    <w:p w14:paraId="48E9FC2C" w14:textId="77777777" w:rsidR="005A26DB" w:rsidRPr="004E09C9" w:rsidRDefault="005A26DB" w:rsidP="005A26DB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="0003754A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</w:t>
      </w:r>
      <w:r w:rsidR="0003754A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2017/1509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restrittive nei confronti della Repubblica popolare democratica di Corea; </w:t>
      </w:r>
    </w:p>
    <w:p w14:paraId="537C02EB" w14:textId="77777777" w:rsidR="00647907" w:rsidRPr="004E09C9" w:rsidRDefault="006D3EED" w:rsidP="003911A2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="00271392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="00271392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401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/</w:t>
      </w:r>
      <w:r w:rsidR="00271392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2013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</w:t>
      </w:r>
      <w:r w:rsidR="000B67A1" w:rsidRPr="004E09C9">
        <w:rPr>
          <w:rFonts w:ascii="Delivery Light" w:hAnsi="Delivery Light" w:cs="Delivery Light"/>
          <w:b w:val="0"/>
          <w:sz w:val="18"/>
          <w:szCs w:val="18"/>
        </w:rPr>
        <w:t>ttive nei confronti del Myanmar;</w:t>
      </w:r>
    </w:p>
    <w:p w14:paraId="5788D087" w14:textId="77777777" w:rsidR="005A26DB" w:rsidRPr="004E09C9" w:rsidRDefault="005A26DB" w:rsidP="005A26DB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="008C76AE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44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/</w:t>
      </w:r>
      <w:r w:rsidR="008C76AE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2016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restrittive nei confronti della Libia;</w:t>
      </w:r>
    </w:p>
    <w:p w14:paraId="36B4BF1C" w14:textId="77777777" w:rsidR="00647907" w:rsidRPr="004E09C9" w:rsidRDefault="006D3EED" w:rsidP="003911A2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36/12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restrittive nei confronti della Siria</w:t>
      </w:r>
      <w:r w:rsidR="005A26DB" w:rsidRPr="004E09C9">
        <w:rPr>
          <w:rFonts w:ascii="Delivery Light" w:hAnsi="Delivery Light" w:cs="Delivery Light"/>
          <w:b w:val="0"/>
          <w:sz w:val="18"/>
          <w:szCs w:val="18"/>
        </w:rPr>
        <w:t>;</w:t>
      </w:r>
      <w:r w:rsidR="000B67A1" w:rsidRPr="004E09C9">
        <w:rPr>
          <w:rFonts w:ascii="Delivery Light" w:hAnsi="Delivery Light" w:cs="Delivery Light"/>
          <w:b w:val="0"/>
          <w:sz w:val="18"/>
          <w:szCs w:val="18"/>
        </w:rPr>
        <w:t xml:space="preserve"> </w:t>
      </w:r>
    </w:p>
    <w:p w14:paraId="4F145682" w14:textId="77777777" w:rsidR="005A26DB" w:rsidRPr="004E09C9" w:rsidRDefault="005A26DB" w:rsidP="005A26DB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Reg.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267/12</w:t>
      </w:r>
      <w:r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 e attuazioni, concernente misure restrittive nei confronti dell’Iran;  </w:t>
      </w:r>
    </w:p>
    <w:p w14:paraId="5A47A20D" w14:textId="77777777" w:rsidR="00E801D8" w:rsidRPr="004E09C9" w:rsidRDefault="00823B36" w:rsidP="003911A2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Reg.</w:t>
      </w:r>
      <w:r w:rsidR="003911A2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(</w:t>
      </w:r>
      <w:r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U</w:t>
      </w:r>
      <w:r w:rsidR="00647907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E</w:t>
      </w:r>
      <w:r w:rsidR="00920C3B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>)</w:t>
      </w:r>
      <w:r w:rsidR="00647907" w:rsidRPr="004E09C9">
        <w:rPr>
          <w:rFonts w:ascii="Delivery Light" w:hAnsi="Delivery Light" w:cs="Delivery Light"/>
          <w:b w:val="0"/>
          <w:sz w:val="18"/>
          <w:szCs w:val="18"/>
          <w:u w:val="single"/>
        </w:rPr>
        <w:t xml:space="preserve"> 747/14</w:t>
      </w:r>
      <w:r w:rsidR="00647907" w:rsidRPr="004E09C9">
        <w:rPr>
          <w:rFonts w:ascii="Delivery Light" w:hAnsi="Delivery Light" w:cs="Delivery Light"/>
          <w:b w:val="0"/>
          <w:sz w:val="18"/>
          <w:szCs w:val="18"/>
        </w:rPr>
        <w:t xml:space="preserve"> e successive modifiche, concernente misure restrittive nei confronti del Sudan</w:t>
      </w:r>
      <w:r w:rsidR="00DD2D87" w:rsidRPr="004E09C9">
        <w:rPr>
          <w:rFonts w:ascii="Delivery Light" w:hAnsi="Delivery Light" w:cs="Delivery Light"/>
          <w:b w:val="0"/>
          <w:sz w:val="18"/>
          <w:szCs w:val="18"/>
        </w:rPr>
        <w:t>.</w:t>
      </w:r>
      <w:r w:rsidR="00DD2D87" w:rsidRPr="004E09C9">
        <w:rPr>
          <w:rFonts w:ascii="Delivery Light" w:hAnsi="Delivery Light" w:cs="Delivery Light"/>
          <w:b w:val="0"/>
          <w:sz w:val="18"/>
          <w:szCs w:val="18"/>
        </w:rPr>
        <w:br/>
      </w:r>
    </w:p>
    <w:p w14:paraId="0920AAFC" w14:textId="77777777" w:rsidR="00DD2D87" w:rsidRPr="004E09C9" w:rsidRDefault="0041568E" w:rsidP="0089516F">
      <w:pPr>
        <w:spacing w:before="10" w:after="10"/>
        <w:rPr>
          <w:rFonts w:ascii="Delivery Light" w:hAnsi="Delivery Light" w:cs="Delivery Light"/>
          <w:bCs/>
          <w:color w:val="000000"/>
          <w:sz w:val="18"/>
          <w:szCs w:val="18"/>
        </w:rPr>
      </w:pPr>
      <w:r w:rsidRPr="004E09C9">
        <w:rPr>
          <w:rFonts w:ascii="Delivery Light" w:hAnsi="Delivery Light" w:cs="Delivery Light"/>
          <w:b/>
          <w:color w:val="000000"/>
          <w:sz w:val="18"/>
          <w:szCs w:val="18"/>
        </w:rPr>
        <w:t xml:space="preserve">DICHIARAZIONE Y935 </w:t>
      </w:r>
      <w:r w:rsidRPr="004E09C9">
        <w:rPr>
          <w:rFonts w:ascii="Delivery Light" w:hAnsi="Delivery Light" w:cs="Delivery Light"/>
          <w:bCs/>
          <w:color w:val="000000"/>
          <w:sz w:val="18"/>
          <w:szCs w:val="18"/>
        </w:rPr>
        <w:t>(certificato Y935)</w:t>
      </w:r>
      <w:r w:rsidRPr="004E09C9">
        <w:rPr>
          <w:rFonts w:ascii="Delivery Light" w:hAnsi="Delivery Light" w:cs="Delivery Light"/>
          <w:color w:val="000000"/>
          <w:sz w:val="18"/>
          <w:szCs w:val="18"/>
        </w:rPr>
        <w:br/>
      </w:r>
      <w:r w:rsidR="00A024DC"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non rientra nell’elenco dei beni </w:t>
      </w:r>
      <w:r w:rsidR="005A3EC1" w:rsidRPr="004E09C9">
        <w:rPr>
          <w:rFonts w:ascii="Delivery Light" w:hAnsi="Delivery Light" w:cs="Delivery Light"/>
          <w:color w:val="000000"/>
          <w:sz w:val="18"/>
          <w:szCs w:val="18"/>
        </w:rPr>
        <w:t>previs</w:t>
      </w:r>
      <w:r w:rsidR="00C43E5C" w:rsidRPr="004E09C9">
        <w:rPr>
          <w:rFonts w:ascii="Delivery Light" w:hAnsi="Delivery Light" w:cs="Delivery Light"/>
          <w:color w:val="000000"/>
          <w:sz w:val="18"/>
          <w:szCs w:val="18"/>
        </w:rPr>
        <w:t>ti dal</w:t>
      </w:r>
      <w:r w:rsidR="00A024DC"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 Reg. </w:t>
      </w:r>
      <w:r w:rsidR="00920C3B" w:rsidRPr="004E09C9">
        <w:rPr>
          <w:rFonts w:ascii="Delivery Light" w:hAnsi="Delivery Light" w:cs="Delivery Light"/>
          <w:color w:val="000000"/>
          <w:sz w:val="18"/>
          <w:szCs w:val="18"/>
        </w:rPr>
        <w:t>(</w:t>
      </w:r>
      <w:r w:rsidR="00A024DC" w:rsidRPr="004E09C9">
        <w:rPr>
          <w:rFonts w:ascii="Delivery Light" w:hAnsi="Delivery Light" w:cs="Delivery Light"/>
          <w:color w:val="000000"/>
          <w:sz w:val="18"/>
          <w:szCs w:val="18"/>
        </w:rPr>
        <w:t>UE</w:t>
      </w:r>
      <w:r w:rsidR="00920C3B" w:rsidRPr="004E09C9">
        <w:rPr>
          <w:rFonts w:ascii="Delivery Light" w:hAnsi="Delivery Light" w:cs="Delivery Light"/>
          <w:color w:val="000000"/>
          <w:sz w:val="18"/>
          <w:szCs w:val="18"/>
        </w:rPr>
        <w:t>)</w:t>
      </w:r>
      <w:r w:rsidR="00A024DC"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 1332/13 e successive modifiche, concernente misure restrittive in considerazione della situazione in Siria.</w:t>
      </w:r>
      <w:r w:rsidR="00F60C62" w:rsidRPr="004E09C9">
        <w:rPr>
          <w:rFonts w:ascii="Delivery Light" w:hAnsi="Delivery Light" w:cs="Delivery Light"/>
          <w:b/>
          <w:color w:val="000000"/>
          <w:sz w:val="18"/>
          <w:szCs w:val="18"/>
        </w:rPr>
        <w:t xml:space="preserve"> </w:t>
      </w:r>
    </w:p>
    <w:p w14:paraId="454C4C5B" w14:textId="77777777" w:rsidR="00DD2D87" w:rsidRPr="004E09C9" w:rsidRDefault="00DD2D87" w:rsidP="0089516F">
      <w:pPr>
        <w:spacing w:before="10" w:after="10"/>
        <w:jc w:val="both"/>
        <w:rPr>
          <w:rFonts w:ascii="Delivery Light" w:hAnsi="Delivery Light" w:cs="Delivery Light"/>
          <w:bCs/>
          <w:color w:val="000000"/>
          <w:sz w:val="18"/>
          <w:szCs w:val="18"/>
        </w:rPr>
      </w:pPr>
    </w:p>
    <w:p w14:paraId="1B1A0B7D" w14:textId="77777777" w:rsidR="00CE2B56" w:rsidRPr="004E09C9" w:rsidRDefault="00BD4010" w:rsidP="0089516F">
      <w:pPr>
        <w:pStyle w:val="Corpotesto"/>
        <w:spacing w:before="10" w:after="10"/>
        <w:rPr>
          <w:rFonts w:ascii="Delivery Light" w:hAnsi="Delivery Light" w:cs="Delivery Light"/>
          <w:color w:val="000000"/>
          <w:sz w:val="18"/>
          <w:szCs w:val="18"/>
        </w:rPr>
      </w:pPr>
      <w:r w:rsidRPr="004E09C9">
        <w:rPr>
          <w:rFonts w:ascii="Delivery Light" w:hAnsi="Delivery Light" w:cs="Delivery Light"/>
          <w:sz w:val="18"/>
          <w:szCs w:val="18"/>
        </w:rPr>
        <w:t>DICHIARAZIONE PER RUSSIA</w:t>
      </w:r>
      <w:r w:rsidR="00970CCC" w:rsidRPr="004E09C9">
        <w:rPr>
          <w:rFonts w:ascii="Delivery Light" w:hAnsi="Delivery Light" w:cs="Delivery Light"/>
          <w:b w:val="0"/>
          <w:bCs/>
          <w:sz w:val="18"/>
          <w:szCs w:val="18"/>
        </w:rPr>
        <w:t xml:space="preserve"> (certificati</w:t>
      </w:r>
      <w:r w:rsidRPr="004E09C9">
        <w:rPr>
          <w:rFonts w:ascii="Delivery Light" w:hAnsi="Delivery Light" w:cs="Delivery Light"/>
          <w:b w:val="0"/>
          <w:bCs/>
          <w:sz w:val="18"/>
          <w:szCs w:val="18"/>
        </w:rPr>
        <w:t xml:space="preserve"> Y939</w:t>
      </w:r>
      <w:r w:rsidR="00970CCC" w:rsidRPr="004E09C9">
        <w:rPr>
          <w:rFonts w:ascii="Delivery Light" w:hAnsi="Delivery Light" w:cs="Delivery Light"/>
          <w:b w:val="0"/>
          <w:bCs/>
          <w:sz w:val="18"/>
          <w:szCs w:val="18"/>
        </w:rPr>
        <w:t xml:space="preserve"> – Y920</w:t>
      </w:r>
      <w:r w:rsidR="00084196">
        <w:rPr>
          <w:rFonts w:ascii="Delivery Light" w:hAnsi="Delivery Light" w:cs="Delivery Light"/>
          <w:b w:val="0"/>
          <w:bCs/>
          <w:sz w:val="18"/>
          <w:szCs w:val="18"/>
        </w:rPr>
        <w:t xml:space="preserve"> </w:t>
      </w:r>
      <w:r w:rsidR="004743EE" w:rsidRPr="004743EE">
        <w:rPr>
          <w:rFonts w:ascii="Delivery Light" w:hAnsi="Delivery Light" w:cs="Delivery Light"/>
          <w:b w:val="0"/>
          <w:bCs/>
          <w:sz w:val="18"/>
          <w:szCs w:val="18"/>
        </w:rPr>
        <w:t xml:space="preserve">– </w:t>
      </w:r>
      <w:r w:rsidR="00084196" w:rsidRPr="004743EE">
        <w:rPr>
          <w:rFonts w:ascii="Delivery Light" w:hAnsi="Delivery Light" w:cs="Delivery Light"/>
          <w:b w:val="0"/>
          <w:bCs/>
          <w:sz w:val="18"/>
          <w:szCs w:val="18"/>
        </w:rPr>
        <w:t>Y995</w:t>
      </w:r>
      <w:r w:rsidRPr="004E09C9">
        <w:rPr>
          <w:rFonts w:ascii="Delivery Light" w:hAnsi="Delivery Light" w:cs="Delivery Light"/>
          <w:b w:val="0"/>
          <w:bCs/>
          <w:sz w:val="18"/>
          <w:szCs w:val="18"/>
        </w:rPr>
        <w:t>)</w:t>
      </w:r>
      <w:r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br/>
      </w:r>
      <w:r w:rsidR="00735F93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non rientra tra quelle elencate nel</w:t>
      </w:r>
      <w:r w:rsidR="001E3434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l’allegato II del Reg. </w:t>
      </w:r>
      <w:r w:rsidR="00920C3B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(</w:t>
      </w:r>
      <w:r w:rsidR="001E3434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UE</w:t>
      </w:r>
      <w:r w:rsidR="00920C3B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)</w:t>
      </w:r>
      <w:r w:rsidR="001E3434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833/</w:t>
      </w:r>
      <w:r w:rsidR="00735F93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14</w:t>
      </w:r>
      <w:r w:rsidR="00970CCC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e del</w:t>
      </w:r>
      <w:r w:rsidR="00BB36B0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la Dec.</w:t>
      </w:r>
      <w:r w:rsidR="00970CCC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0512/14,</w:t>
      </w:r>
      <w:r w:rsidR="00735F93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 </w:t>
      </w:r>
      <w:r w:rsidR="00FD3B17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e successive modifiche </w:t>
      </w:r>
      <w:r w:rsidR="00735F93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concernente misure restrittive in considerazione delle azioni della Russia che destabilizzano la situazione in Ucraina.</w:t>
      </w:r>
      <w:r w:rsidR="00735F93"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 </w:t>
      </w:r>
    </w:p>
    <w:p w14:paraId="51377860" w14:textId="77777777" w:rsidR="00D13B4A" w:rsidRPr="004E09C9" w:rsidRDefault="00D13B4A" w:rsidP="0089516F">
      <w:pPr>
        <w:pStyle w:val="Corpotesto"/>
        <w:spacing w:before="10" w:after="10"/>
        <w:rPr>
          <w:rFonts w:ascii="Delivery Light" w:hAnsi="Delivery Light" w:cs="Delivery Light"/>
          <w:color w:val="000000"/>
          <w:sz w:val="18"/>
          <w:szCs w:val="18"/>
        </w:rPr>
      </w:pPr>
    </w:p>
    <w:p w14:paraId="5811DD08" w14:textId="77777777" w:rsidR="00D13B4A" w:rsidRPr="004E09C9" w:rsidRDefault="00D13B4A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DICHIARAZIONE PER </w:t>
      </w:r>
      <w:r w:rsidR="001B54CC"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SPEDIZIONI DI </w:t>
      </w:r>
      <w:r w:rsidRPr="004E09C9">
        <w:rPr>
          <w:rFonts w:ascii="Delivery Light" w:hAnsi="Delivery Light" w:cs="Delivery Light"/>
          <w:color w:val="000000"/>
          <w:sz w:val="18"/>
          <w:szCs w:val="18"/>
        </w:rPr>
        <w:t xml:space="preserve">RIFIUTI </w:t>
      </w:r>
      <w:r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(certificato Y923)</w:t>
      </w:r>
    </w:p>
    <w:p w14:paraId="405953CC" w14:textId="77777777" w:rsidR="00D13B4A" w:rsidRPr="004E09C9" w:rsidRDefault="00D13B4A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non rientra nei prodotti soggetti alle disposizioni del Regolamento (CE) n. 1013/2006 (GUCE L190)</w:t>
      </w:r>
      <w:r w:rsidR="00FD3B17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e successive modifiche</w:t>
      </w:r>
      <w:r w:rsidR="001B54CC"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>.</w:t>
      </w:r>
      <w:r w:rsidRPr="004E09C9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</w:t>
      </w:r>
    </w:p>
    <w:p w14:paraId="3DF0956C" w14:textId="77777777" w:rsidR="00BD7D50" w:rsidRPr="004E09C9" w:rsidRDefault="00BD7D50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</w:p>
    <w:p w14:paraId="51A121AE" w14:textId="77777777" w:rsidR="00BD7D50" w:rsidRPr="001D39CD" w:rsidRDefault="00BD7D50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1D39CD">
        <w:rPr>
          <w:rFonts w:ascii="Delivery Light" w:hAnsi="Delivery Light" w:cs="Delivery Light"/>
          <w:color w:val="000000"/>
          <w:sz w:val="18"/>
          <w:szCs w:val="18"/>
        </w:rPr>
        <w:t>DICHIARAZIONE PER SPEDIZIONI DI MERCURIO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(certificato</w:t>
      </w:r>
      <w:r w:rsidR="009B07FD"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Y924)</w:t>
      </w:r>
    </w:p>
    <w:p w14:paraId="2D95FB0F" w14:textId="77777777" w:rsidR="00BD7D50" w:rsidRPr="001D39CD" w:rsidRDefault="00BD7D50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Non rientra nei prodotti soggetti alle disposizioni del Regolamento (UE) n. 852/2017 e successive modifiche relativo a misure restrittive per spedizioni contenenti mercurio.</w:t>
      </w:r>
    </w:p>
    <w:p w14:paraId="6DCD4909" w14:textId="77777777" w:rsidR="00F86325" w:rsidRPr="000B5374" w:rsidRDefault="00F86325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  <w:highlight w:val="green"/>
        </w:rPr>
      </w:pPr>
    </w:p>
    <w:p w14:paraId="7777CF42" w14:textId="77777777" w:rsidR="00F86325" w:rsidRPr="001D39CD" w:rsidRDefault="00F86325" w:rsidP="0089516F">
      <w:pPr>
        <w:pStyle w:val="Corpotesto"/>
        <w:spacing w:before="10" w:after="10"/>
        <w:rPr>
          <w:rFonts w:ascii="Delivery Light" w:hAnsi="Delivery Light" w:cs="Delivery Light"/>
          <w:color w:val="000000"/>
          <w:sz w:val="18"/>
          <w:szCs w:val="18"/>
        </w:rPr>
      </w:pPr>
      <w:r w:rsidRPr="001D39CD">
        <w:rPr>
          <w:rFonts w:ascii="Delivery Light" w:hAnsi="Delivery Light" w:cs="Delivery Light"/>
          <w:color w:val="000000"/>
          <w:sz w:val="18"/>
          <w:szCs w:val="18"/>
        </w:rPr>
        <w:t xml:space="preserve">DICHIARAZIONE PER UCRAINA – REGIONI </w:t>
      </w:r>
      <w:r w:rsidR="001C0AC9" w:rsidRPr="00AC1005">
        <w:rPr>
          <w:rFonts w:ascii="Delivery Light" w:hAnsi="Delivery Light" w:cs="Delivery Light"/>
          <w:color w:val="000000"/>
          <w:sz w:val="18"/>
          <w:szCs w:val="18"/>
        </w:rPr>
        <w:t>DONETSK, KHERSON, LUHANSK E ZAPORIZHZHIA</w:t>
      </w:r>
      <w:r w:rsidR="001C0AC9" w:rsidRPr="001C0AC9">
        <w:rPr>
          <w:rFonts w:ascii="Delivery Light" w:hAnsi="Delivery Light" w:cs="Delivery Light"/>
          <w:color w:val="000000"/>
          <w:sz w:val="18"/>
          <w:szCs w:val="18"/>
        </w:rPr>
        <w:t xml:space="preserve"> 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(</w:t>
      </w:r>
      <w:r w:rsidR="0045707A"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certificato 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Y984)</w:t>
      </w:r>
    </w:p>
    <w:p w14:paraId="4A5713E2" w14:textId="77777777" w:rsidR="00F86325" w:rsidRDefault="00F86325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Non rientra nei prodotti soggetti alle disposizioni del Regolamento </w:t>
      </w:r>
      <w:r w:rsidR="004724D1"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del Consiglio 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(UE) 263/2022 </w:t>
      </w:r>
      <w:r w:rsidR="004724D1"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del 23 febbraio 2022 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e successive modifiche  in risposta al riconoscimento come aree non più controllare dal governo ucraino di Donetsk e del Luhansk e </w:t>
      </w:r>
      <w:r w:rsidR="0045707A"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in conseguenza al</w:t>
      </w:r>
      <w:r w:rsidRPr="001D39CD">
        <w:rPr>
          <w:rFonts w:ascii="Delivery Light" w:hAnsi="Delivery Light" w:cs="Delivery Light"/>
          <w:b w:val="0"/>
          <w:color w:val="000000"/>
          <w:sz w:val="18"/>
          <w:szCs w:val="18"/>
        </w:rPr>
        <w:t>l’ordine di intervento armato russo in quelle aree.</w:t>
      </w:r>
      <w:r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 </w:t>
      </w:r>
    </w:p>
    <w:p w14:paraId="09A29727" w14:textId="77777777" w:rsidR="00670F3B" w:rsidRDefault="00670F3B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</w:p>
    <w:p w14:paraId="3D8D62AC" w14:textId="77777777" w:rsidR="006C76B0" w:rsidRPr="00AC1005" w:rsidRDefault="00670F3B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AC1005">
        <w:rPr>
          <w:rFonts w:ascii="Delivery Light" w:hAnsi="Delivery Light" w:cs="Delivery Light"/>
          <w:color w:val="000000"/>
          <w:sz w:val="18"/>
          <w:szCs w:val="18"/>
        </w:rPr>
        <w:t xml:space="preserve">DICHIARAZIONE PER UCRAINA – TERRITORI DI CRIMEA E SEBASTOPOLI </w:t>
      </w:r>
      <w:r w:rsidRPr="00AC1005">
        <w:rPr>
          <w:rFonts w:ascii="Delivery Light" w:hAnsi="Delivery Light" w:cs="Delivery Light"/>
          <w:b w:val="0"/>
          <w:color w:val="000000"/>
          <w:sz w:val="18"/>
          <w:szCs w:val="18"/>
        </w:rPr>
        <w:t>(certificati Y997-Y998)</w:t>
      </w:r>
    </w:p>
    <w:p w14:paraId="740F4077" w14:textId="77777777" w:rsidR="00670F3B" w:rsidRPr="00F86325" w:rsidRDefault="00670F3B" w:rsidP="0089516F">
      <w:pPr>
        <w:pStyle w:val="Corpotesto"/>
        <w:spacing w:before="10" w:after="10"/>
        <w:rPr>
          <w:rFonts w:ascii="Delivery Light" w:hAnsi="Delivery Light" w:cs="Delivery Light"/>
          <w:b w:val="0"/>
          <w:color w:val="000000"/>
          <w:sz w:val="18"/>
          <w:szCs w:val="18"/>
        </w:rPr>
      </w:pPr>
      <w:r w:rsidRPr="00AC1005">
        <w:rPr>
          <w:rFonts w:ascii="Delivery Light" w:hAnsi="Delivery Light" w:cs="Delivery Light"/>
          <w:b w:val="0"/>
          <w:color w:val="000000"/>
          <w:sz w:val="18"/>
          <w:szCs w:val="18"/>
        </w:rPr>
        <w:t xml:space="preserve">Merci non </w:t>
      </w:r>
      <w:r w:rsidR="00522686" w:rsidRPr="00AC1005">
        <w:rPr>
          <w:rFonts w:ascii="Delivery Light" w:hAnsi="Delivery Light" w:cs="Delivery Light"/>
          <w:b w:val="0"/>
          <w:color w:val="000000"/>
          <w:sz w:val="18"/>
          <w:szCs w:val="18"/>
        </w:rPr>
        <w:t>destinate n</w:t>
      </w:r>
      <w:r w:rsidRPr="00AC1005">
        <w:rPr>
          <w:rFonts w:ascii="Delivery Light" w:hAnsi="Delivery Light" w:cs="Delivery Light"/>
          <w:b w:val="0"/>
          <w:color w:val="000000"/>
          <w:sz w:val="18"/>
          <w:szCs w:val="18"/>
        </w:rPr>
        <w:t>ei territori di Crimea e Sebastopoli (Regolamento (UE) N. 692/2014) o merci per le quali non vi siano fondati motivi che saranno utilizzate in Crimea e a Sebastopoli (Articolo 2ter paragrafo 3 del Regolamento (UE) N. 692/2014).</w:t>
      </w:r>
    </w:p>
    <w:p w14:paraId="08290939" w14:textId="77777777" w:rsidR="006C76B0" w:rsidRPr="00F86325" w:rsidRDefault="006C76B0" w:rsidP="0089516F">
      <w:pPr>
        <w:pStyle w:val="Corpotesto"/>
        <w:spacing w:before="10" w:after="10"/>
        <w:rPr>
          <w:rFonts w:ascii="Delivery Light" w:hAnsi="Delivery Light" w:cs="Delivery Light"/>
          <w:color w:val="000000"/>
          <w:sz w:val="18"/>
          <w:szCs w:val="18"/>
        </w:rPr>
      </w:pPr>
    </w:p>
    <w:p w14:paraId="29538A14" w14:textId="77777777" w:rsidR="0089516F" w:rsidRPr="00F86325" w:rsidRDefault="0089516F" w:rsidP="0089516F">
      <w:pPr>
        <w:pStyle w:val="Corpotesto"/>
        <w:spacing w:before="10" w:after="10"/>
        <w:rPr>
          <w:rFonts w:ascii="Delivery Light" w:hAnsi="Delivery Light" w:cs="Delivery Light"/>
          <w:b w:val="0"/>
          <w:sz w:val="18"/>
          <w:szCs w:val="18"/>
        </w:rPr>
      </w:pPr>
    </w:p>
    <w:p w14:paraId="04E4E7DA" w14:textId="1A684307" w:rsidR="00764AD1" w:rsidRDefault="00764AD1" w:rsidP="0089516F">
      <w:pPr>
        <w:spacing w:before="10" w:after="10"/>
        <w:jc w:val="both"/>
        <w:rPr>
          <w:rFonts w:ascii="Delivery Light" w:hAnsi="Delivery Light" w:cs="Delivery Light"/>
          <w:sz w:val="18"/>
          <w:szCs w:val="18"/>
        </w:rPr>
      </w:pPr>
    </w:p>
    <w:p w14:paraId="2F0D67E4" w14:textId="3EF72904" w:rsidR="00990521" w:rsidRPr="004E09C9" w:rsidRDefault="00990521" w:rsidP="0089516F">
      <w:pPr>
        <w:spacing w:before="10" w:after="10"/>
        <w:jc w:val="both"/>
        <w:rPr>
          <w:rFonts w:ascii="Delivery Light" w:hAnsi="Delivery Light" w:cs="Delivery Light"/>
          <w:sz w:val="18"/>
          <w:szCs w:val="18"/>
        </w:rPr>
      </w:pPr>
      <w:r>
        <w:rPr>
          <w:rFonts w:ascii="Delivery Light" w:hAnsi="Delivery Light" w:cs="Delivery Light"/>
          <w:sz w:val="18"/>
          <w:szCs w:val="18"/>
        </w:rPr>
        <w:t xml:space="preserve">Gallarate, </w:t>
      </w:r>
      <w:r>
        <w:rPr>
          <w:rFonts w:ascii="Delivery Light" w:hAnsi="Delivery Light" w:cs="Delivery Light"/>
          <w:sz w:val="18"/>
          <w:szCs w:val="18"/>
        </w:rPr>
        <w:fldChar w:fldCharType="begin"/>
      </w:r>
      <w:r>
        <w:rPr>
          <w:rFonts w:ascii="Delivery Light" w:hAnsi="Delivery Light" w:cs="Delivery Light"/>
          <w:sz w:val="18"/>
          <w:szCs w:val="18"/>
        </w:rPr>
        <w:instrText xml:space="preserve"> TIME  \@ "dd/MM/yyyy"  \* MERGEFORMAT </w:instrText>
      </w:r>
      <w:r>
        <w:rPr>
          <w:rFonts w:ascii="Delivery Light" w:hAnsi="Delivery Light" w:cs="Delivery Light"/>
          <w:sz w:val="18"/>
          <w:szCs w:val="18"/>
        </w:rPr>
        <w:fldChar w:fldCharType="separate"/>
      </w:r>
      <w:r w:rsidR="000F5926">
        <w:rPr>
          <w:rFonts w:ascii="Delivery Light" w:hAnsi="Delivery Light" w:cs="Delivery Light"/>
          <w:noProof/>
          <w:sz w:val="18"/>
          <w:szCs w:val="18"/>
        </w:rPr>
        <w:t>28/09/2023</w:t>
      </w:r>
      <w:r>
        <w:rPr>
          <w:rFonts w:ascii="Delivery Light" w:hAnsi="Delivery Light" w:cs="Delivery Light"/>
          <w:sz w:val="18"/>
          <w:szCs w:val="18"/>
        </w:rPr>
        <w:fldChar w:fldCharType="end"/>
      </w:r>
    </w:p>
    <w:sectPr w:rsidR="00990521" w:rsidRPr="004E09C9" w:rsidSect="00CE2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567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0B7B" w14:textId="77777777" w:rsidR="00E55426" w:rsidRDefault="00E55426" w:rsidP="005E3984">
      <w:r>
        <w:separator/>
      </w:r>
    </w:p>
  </w:endnote>
  <w:endnote w:type="continuationSeparator" w:id="0">
    <w:p w14:paraId="4BF99687" w14:textId="77777777" w:rsidR="00E55426" w:rsidRDefault="00E55426" w:rsidP="005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Calibri"/>
    <w:charset w:val="00"/>
    <w:family w:val="swiss"/>
    <w:pitch w:val="variable"/>
    <w:sig w:usb0="80000027" w:usb1="00000000" w:usb2="00000000" w:usb3="00000000" w:csb0="00000003" w:csb1="00000000"/>
  </w:font>
  <w:font w:name="Minion">
    <w:altName w:val="Cambria"/>
    <w:charset w:val="00"/>
    <w:family w:val="roman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livery Light">
    <w:altName w:val="Calibri"/>
    <w:charset w:val="00"/>
    <w:family w:val="swiss"/>
    <w:pitch w:val="variable"/>
    <w:sig w:usb0="A00002EF" w:usb1="4000004B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B9DA" w14:textId="77777777" w:rsidR="00167DD5" w:rsidRDefault="00167D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5E8D" w14:textId="77777777" w:rsidR="00167DD5" w:rsidRDefault="00167DD5" w:rsidP="00167DD5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Pag.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068607F" w14:textId="3EB24A62" w:rsidR="00AE0632" w:rsidRPr="00CE2B56" w:rsidRDefault="00AE0632">
    <w:pPr>
      <w:pStyle w:val="Pidipagina"/>
      <w:rPr>
        <w:rFonts w:ascii="Frutiger" w:hAnsi="Frutiger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F2C0" w14:textId="77777777" w:rsidR="00167DD5" w:rsidRDefault="00167D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5CFB" w14:textId="77777777" w:rsidR="00E55426" w:rsidRDefault="00E55426" w:rsidP="005E3984">
      <w:r>
        <w:separator/>
      </w:r>
    </w:p>
  </w:footnote>
  <w:footnote w:type="continuationSeparator" w:id="0">
    <w:p w14:paraId="041B51EC" w14:textId="77777777" w:rsidR="00E55426" w:rsidRDefault="00E55426" w:rsidP="005E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990" w14:textId="77777777" w:rsidR="00167DD5" w:rsidRDefault="00167D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0571" w14:textId="77777777" w:rsidR="00167DD5" w:rsidRDefault="00167D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5D87" w14:textId="77777777" w:rsidR="00167DD5" w:rsidRDefault="00167D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E21586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E6B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533F38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200044">
    <w:abstractNumId w:val="1"/>
  </w:num>
  <w:num w:numId="2" w16cid:durableId="1180967310">
    <w:abstractNumId w:val="3"/>
  </w:num>
  <w:num w:numId="3" w16cid:durableId="952520962">
    <w:abstractNumId w:val="0"/>
  </w:num>
  <w:num w:numId="4" w16cid:durableId="55104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93"/>
    <w:rsid w:val="0000109A"/>
    <w:rsid w:val="00020A59"/>
    <w:rsid w:val="000236B6"/>
    <w:rsid w:val="00032A1D"/>
    <w:rsid w:val="0003746C"/>
    <w:rsid w:val="0003754A"/>
    <w:rsid w:val="0004309F"/>
    <w:rsid w:val="00045740"/>
    <w:rsid w:val="0007065E"/>
    <w:rsid w:val="00081233"/>
    <w:rsid w:val="00084196"/>
    <w:rsid w:val="000939A9"/>
    <w:rsid w:val="000971DC"/>
    <w:rsid w:val="000A3455"/>
    <w:rsid w:val="000B0024"/>
    <w:rsid w:val="000B5374"/>
    <w:rsid w:val="000B67A1"/>
    <w:rsid w:val="000D5582"/>
    <w:rsid w:val="000E23CE"/>
    <w:rsid w:val="000E2B67"/>
    <w:rsid w:val="000E6B26"/>
    <w:rsid w:val="000F5926"/>
    <w:rsid w:val="00102423"/>
    <w:rsid w:val="00126419"/>
    <w:rsid w:val="00140213"/>
    <w:rsid w:val="00146A93"/>
    <w:rsid w:val="00146A9F"/>
    <w:rsid w:val="00151C7C"/>
    <w:rsid w:val="00153B3D"/>
    <w:rsid w:val="00157397"/>
    <w:rsid w:val="00167DD5"/>
    <w:rsid w:val="001763B2"/>
    <w:rsid w:val="001778DE"/>
    <w:rsid w:val="001869AB"/>
    <w:rsid w:val="00190C68"/>
    <w:rsid w:val="001A2FD7"/>
    <w:rsid w:val="001A5E35"/>
    <w:rsid w:val="001B54CC"/>
    <w:rsid w:val="001B7ADD"/>
    <w:rsid w:val="001C0AC9"/>
    <w:rsid w:val="001C1862"/>
    <w:rsid w:val="001C2AFC"/>
    <w:rsid w:val="001D39CD"/>
    <w:rsid w:val="001D756B"/>
    <w:rsid w:val="001E3434"/>
    <w:rsid w:val="001E581B"/>
    <w:rsid w:val="001F316D"/>
    <w:rsid w:val="00214323"/>
    <w:rsid w:val="0023401E"/>
    <w:rsid w:val="00250544"/>
    <w:rsid w:val="0025075E"/>
    <w:rsid w:val="00265341"/>
    <w:rsid w:val="00267D8F"/>
    <w:rsid w:val="00270D42"/>
    <w:rsid w:val="00271392"/>
    <w:rsid w:val="00275693"/>
    <w:rsid w:val="00277D30"/>
    <w:rsid w:val="00296703"/>
    <w:rsid w:val="002A71C5"/>
    <w:rsid w:val="002B0F9B"/>
    <w:rsid w:val="002B2137"/>
    <w:rsid w:val="002B58F7"/>
    <w:rsid w:val="0030708E"/>
    <w:rsid w:val="003074AE"/>
    <w:rsid w:val="00307835"/>
    <w:rsid w:val="003161FE"/>
    <w:rsid w:val="003450D0"/>
    <w:rsid w:val="00355763"/>
    <w:rsid w:val="00382528"/>
    <w:rsid w:val="00386052"/>
    <w:rsid w:val="003911A2"/>
    <w:rsid w:val="00392EB4"/>
    <w:rsid w:val="003B46D5"/>
    <w:rsid w:val="003B66FB"/>
    <w:rsid w:val="003D64ED"/>
    <w:rsid w:val="003E0166"/>
    <w:rsid w:val="003F6345"/>
    <w:rsid w:val="00403C95"/>
    <w:rsid w:val="0041568E"/>
    <w:rsid w:val="00417C9D"/>
    <w:rsid w:val="00420054"/>
    <w:rsid w:val="00431FA5"/>
    <w:rsid w:val="0044498E"/>
    <w:rsid w:val="004528AF"/>
    <w:rsid w:val="0045557A"/>
    <w:rsid w:val="0045707A"/>
    <w:rsid w:val="004724D1"/>
    <w:rsid w:val="004743EE"/>
    <w:rsid w:val="00484032"/>
    <w:rsid w:val="004A3FC2"/>
    <w:rsid w:val="004A6541"/>
    <w:rsid w:val="004B6028"/>
    <w:rsid w:val="004B605B"/>
    <w:rsid w:val="004C0039"/>
    <w:rsid w:val="004E09C9"/>
    <w:rsid w:val="004F1D93"/>
    <w:rsid w:val="004F4B0B"/>
    <w:rsid w:val="004F4C45"/>
    <w:rsid w:val="00522686"/>
    <w:rsid w:val="0053304C"/>
    <w:rsid w:val="0053633A"/>
    <w:rsid w:val="00550570"/>
    <w:rsid w:val="00552E59"/>
    <w:rsid w:val="005579BA"/>
    <w:rsid w:val="00562231"/>
    <w:rsid w:val="005661E5"/>
    <w:rsid w:val="0058010C"/>
    <w:rsid w:val="00582A74"/>
    <w:rsid w:val="00587A8A"/>
    <w:rsid w:val="00594F53"/>
    <w:rsid w:val="005A26DB"/>
    <w:rsid w:val="005A3EC1"/>
    <w:rsid w:val="005C554E"/>
    <w:rsid w:val="005D1381"/>
    <w:rsid w:val="005D249C"/>
    <w:rsid w:val="005D319C"/>
    <w:rsid w:val="005E09DF"/>
    <w:rsid w:val="005E0EC5"/>
    <w:rsid w:val="005E3984"/>
    <w:rsid w:val="005F1151"/>
    <w:rsid w:val="005F2041"/>
    <w:rsid w:val="005F5165"/>
    <w:rsid w:val="005F6A07"/>
    <w:rsid w:val="005F7C93"/>
    <w:rsid w:val="00604079"/>
    <w:rsid w:val="0060694A"/>
    <w:rsid w:val="00617F1E"/>
    <w:rsid w:val="00620EDE"/>
    <w:rsid w:val="00627139"/>
    <w:rsid w:val="006340B7"/>
    <w:rsid w:val="006346E7"/>
    <w:rsid w:val="006346EB"/>
    <w:rsid w:val="00636BDC"/>
    <w:rsid w:val="00646F0D"/>
    <w:rsid w:val="00647907"/>
    <w:rsid w:val="00657DAF"/>
    <w:rsid w:val="00670F3B"/>
    <w:rsid w:val="00674C80"/>
    <w:rsid w:val="00685EF0"/>
    <w:rsid w:val="006C0942"/>
    <w:rsid w:val="006C76B0"/>
    <w:rsid w:val="006D3EED"/>
    <w:rsid w:val="006E6D6C"/>
    <w:rsid w:val="006F5BE5"/>
    <w:rsid w:val="00704504"/>
    <w:rsid w:val="00725FC7"/>
    <w:rsid w:val="007269B4"/>
    <w:rsid w:val="00735F93"/>
    <w:rsid w:val="00740322"/>
    <w:rsid w:val="0074446B"/>
    <w:rsid w:val="00744B8B"/>
    <w:rsid w:val="007452F2"/>
    <w:rsid w:val="00755CAB"/>
    <w:rsid w:val="0075756D"/>
    <w:rsid w:val="00764AD1"/>
    <w:rsid w:val="00767260"/>
    <w:rsid w:val="00771953"/>
    <w:rsid w:val="0078648E"/>
    <w:rsid w:val="0078658B"/>
    <w:rsid w:val="00792F96"/>
    <w:rsid w:val="007B0C82"/>
    <w:rsid w:val="007B22EE"/>
    <w:rsid w:val="007B2E85"/>
    <w:rsid w:val="007B3CA3"/>
    <w:rsid w:val="007E2BF4"/>
    <w:rsid w:val="007E62A3"/>
    <w:rsid w:val="007E7EF7"/>
    <w:rsid w:val="00802E8E"/>
    <w:rsid w:val="00811A9D"/>
    <w:rsid w:val="00823B36"/>
    <w:rsid w:val="00837525"/>
    <w:rsid w:val="00857771"/>
    <w:rsid w:val="00861359"/>
    <w:rsid w:val="00866D72"/>
    <w:rsid w:val="00873551"/>
    <w:rsid w:val="00884840"/>
    <w:rsid w:val="0089516F"/>
    <w:rsid w:val="008977D1"/>
    <w:rsid w:val="008B21A7"/>
    <w:rsid w:val="008B36CA"/>
    <w:rsid w:val="008B441A"/>
    <w:rsid w:val="008C0507"/>
    <w:rsid w:val="008C6031"/>
    <w:rsid w:val="008C76AE"/>
    <w:rsid w:val="008C7C41"/>
    <w:rsid w:val="008D5F3B"/>
    <w:rsid w:val="008D6A6B"/>
    <w:rsid w:val="008F3E7A"/>
    <w:rsid w:val="008F6629"/>
    <w:rsid w:val="009169C7"/>
    <w:rsid w:val="00920C3B"/>
    <w:rsid w:val="009409EE"/>
    <w:rsid w:val="0094455C"/>
    <w:rsid w:val="009447B5"/>
    <w:rsid w:val="00945A41"/>
    <w:rsid w:val="0095172C"/>
    <w:rsid w:val="00956866"/>
    <w:rsid w:val="00960180"/>
    <w:rsid w:val="00970CCC"/>
    <w:rsid w:val="009831DA"/>
    <w:rsid w:val="009877E6"/>
    <w:rsid w:val="00990521"/>
    <w:rsid w:val="009A2018"/>
    <w:rsid w:val="009A691F"/>
    <w:rsid w:val="009B06DA"/>
    <w:rsid w:val="009B07FD"/>
    <w:rsid w:val="009B2CBE"/>
    <w:rsid w:val="009C54CD"/>
    <w:rsid w:val="009C5CE3"/>
    <w:rsid w:val="009D0251"/>
    <w:rsid w:val="009E1F87"/>
    <w:rsid w:val="009E749A"/>
    <w:rsid w:val="00A024DC"/>
    <w:rsid w:val="00A115D1"/>
    <w:rsid w:val="00A23BC8"/>
    <w:rsid w:val="00A2407C"/>
    <w:rsid w:val="00A443FA"/>
    <w:rsid w:val="00A47478"/>
    <w:rsid w:val="00A56767"/>
    <w:rsid w:val="00A56985"/>
    <w:rsid w:val="00A725C3"/>
    <w:rsid w:val="00A725FD"/>
    <w:rsid w:val="00A80543"/>
    <w:rsid w:val="00A80CBE"/>
    <w:rsid w:val="00A85BC6"/>
    <w:rsid w:val="00A916C7"/>
    <w:rsid w:val="00A91990"/>
    <w:rsid w:val="00AB740F"/>
    <w:rsid w:val="00AC1005"/>
    <w:rsid w:val="00AC3C4F"/>
    <w:rsid w:val="00AC4BC5"/>
    <w:rsid w:val="00AC4E2A"/>
    <w:rsid w:val="00AC4E54"/>
    <w:rsid w:val="00AC65E8"/>
    <w:rsid w:val="00AE0632"/>
    <w:rsid w:val="00AE483F"/>
    <w:rsid w:val="00B016A2"/>
    <w:rsid w:val="00B04379"/>
    <w:rsid w:val="00B21F43"/>
    <w:rsid w:val="00B24828"/>
    <w:rsid w:val="00B50AFA"/>
    <w:rsid w:val="00B55CFC"/>
    <w:rsid w:val="00B60EA6"/>
    <w:rsid w:val="00B7338A"/>
    <w:rsid w:val="00B74218"/>
    <w:rsid w:val="00B771A8"/>
    <w:rsid w:val="00B77CF4"/>
    <w:rsid w:val="00B92830"/>
    <w:rsid w:val="00BA2696"/>
    <w:rsid w:val="00BB36B0"/>
    <w:rsid w:val="00BD4010"/>
    <w:rsid w:val="00BD7D50"/>
    <w:rsid w:val="00BF26B6"/>
    <w:rsid w:val="00C04423"/>
    <w:rsid w:val="00C07953"/>
    <w:rsid w:val="00C12174"/>
    <w:rsid w:val="00C142C8"/>
    <w:rsid w:val="00C16BD0"/>
    <w:rsid w:val="00C16C9B"/>
    <w:rsid w:val="00C22DB5"/>
    <w:rsid w:val="00C24512"/>
    <w:rsid w:val="00C24D99"/>
    <w:rsid w:val="00C40740"/>
    <w:rsid w:val="00C43E5C"/>
    <w:rsid w:val="00C66CB2"/>
    <w:rsid w:val="00C73BBE"/>
    <w:rsid w:val="00C93BE4"/>
    <w:rsid w:val="00C943A3"/>
    <w:rsid w:val="00CA490D"/>
    <w:rsid w:val="00CB002C"/>
    <w:rsid w:val="00CB4C16"/>
    <w:rsid w:val="00CC5DDE"/>
    <w:rsid w:val="00CC5FE5"/>
    <w:rsid w:val="00CC7E9F"/>
    <w:rsid w:val="00CD3037"/>
    <w:rsid w:val="00CE028E"/>
    <w:rsid w:val="00CE0448"/>
    <w:rsid w:val="00CE1BC4"/>
    <w:rsid w:val="00CE2B56"/>
    <w:rsid w:val="00CE3FE4"/>
    <w:rsid w:val="00CE40FC"/>
    <w:rsid w:val="00CE6897"/>
    <w:rsid w:val="00CF4ECD"/>
    <w:rsid w:val="00CF7041"/>
    <w:rsid w:val="00D04122"/>
    <w:rsid w:val="00D07DEB"/>
    <w:rsid w:val="00D07E3B"/>
    <w:rsid w:val="00D13B4A"/>
    <w:rsid w:val="00D2473E"/>
    <w:rsid w:val="00D2681C"/>
    <w:rsid w:val="00D3776B"/>
    <w:rsid w:val="00D45C48"/>
    <w:rsid w:val="00D53877"/>
    <w:rsid w:val="00D727FA"/>
    <w:rsid w:val="00D87FC1"/>
    <w:rsid w:val="00DB524D"/>
    <w:rsid w:val="00DB5DDC"/>
    <w:rsid w:val="00DC32CA"/>
    <w:rsid w:val="00DC79C2"/>
    <w:rsid w:val="00DD2D87"/>
    <w:rsid w:val="00DD62B5"/>
    <w:rsid w:val="00DE31A5"/>
    <w:rsid w:val="00DE4128"/>
    <w:rsid w:val="00DE67A9"/>
    <w:rsid w:val="00DE74FF"/>
    <w:rsid w:val="00E059C8"/>
    <w:rsid w:val="00E12D3A"/>
    <w:rsid w:val="00E1640D"/>
    <w:rsid w:val="00E404E6"/>
    <w:rsid w:val="00E50243"/>
    <w:rsid w:val="00E55426"/>
    <w:rsid w:val="00E6742A"/>
    <w:rsid w:val="00E74644"/>
    <w:rsid w:val="00E801D8"/>
    <w:rsid w:val="00E847E8"/>
    <w:rsid w:val="00E95E68"/>
    <w:rsid w:val="00EA169A"/>
    <w:rsid w:val="00EB1A53"/>
    <w:rsid w:val="00EB2DF7"/>
    <w:rsid w:val="00EC4CB3"/>
    <w:rsid w:val="00ED21E7"/>
    <w:rsid w:val="00ED360B"/>
    <w:rsid w:val="00ED481F"/>
    <w:rsid w:val="00ED6CE9"/>
    <w:rsid w:val="00EE2F1A"/>
    <w:rsid w:val="00EE3461"/>
    <w:rsid w:val="00F02C9F"/>
    <w:rsid w:val="00F07CEB"/>
    <w:rsid w:val="00F1364E"/>
    <w:rsid w:val="00F16224"/>
    <w:rsid w:val="00F17240"/>
    <w:rsid w:val="00F2301E"/>
    <w:rsid w:val="00F244DF"/>
    <w:rsid w:val="00F26B6C"/>
    <w:rsid w:val="00F31817"/>
    <w:rsid w:val="00F35E4D"/>
    <w:rsid w:val="00F44EE6"/>
    <w:rsid w:val="00F55D1D"/>
    <w:rsid w:val="00F60C62"/>
    <w:rsid w:val="00F851AF"/>
    <w:rsid w:val="00F86325"/>
    <w:rsid w:val="00F96EA3"/>
    <w:rsid w:val="00FA3D0A"/>
    <w:rsid w:val="00FB5F02"/>
    <w:rsid w:val="00FC70F8"/>
    <w:rsid w:val="00FD3219"/>
    <w:rsid w:val="00FD3B17"/>
    <w:rsid w:val="00FD48D4"/>
    <w:rsid w:val="00FD59D4"/>
    <w:rsid w:val="00FD6CD3"/>
    <w:rsid w:val="00FF0C6C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c9" stroke="f">
      <v:fill color="#0c9" on="f"/>
      <v:stroke on="f"/>
    </o:shapedefaults>
    <o:shapelayout v:ext="edit">
      <o:idmap v:ext="edit" data="2"/>
    </o:shapelayout>
  </w:shapeDefaults>
  <w:decimalSymbol w:val=","/>
  <w:listSeparator w:val=";"/>
  <w14:docId w14:val="0DA47CB8"/>
  <w15:docId w15:val="{866EF8D9-B2C8-49BE-A351-9111BF1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5EF0"/>
  </w:style>
  <w:style w:type="paragraph" w:styleId="Titolo1">
    <w:name w:val="heading 1"/>
    <w:basedOn w:val="Normale"/>
    <w:next w:val="Normale"/>
    <w:qFormat/>
    <w:rsid w:val="00685EF0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685EF0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685EF0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85EF0"/>
    <w:rPr>
      <w:b/>
    </w:rPr>
  </w:style>
  <w:style w:type="paragraph" w:styleId="Corpodeltesto2">
    <w:name w:val="Body Text 2"/>
    <w:basedOn w:val="Normale"/>
    <w:rsid w:val="00685EF0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685EF0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3984"/>
  </w:style>
  <w:style w:type="character" w:styleId="Enfasigrassetto">
    <w:name w:val="Strong"/>
    <w:basedOn w:val="Carpredefinitoparagrafo"/>
    <w:qFormat/>
    <w:rsid w:val="009447B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4790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790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704504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5ECA-E155-4E9F-9092-FBD74E53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DHL AVIATION (ITALY) SRL</vt:lpstr>
      <vt:lpstr>DHL AVIATION (ITALY) SRL</vt:lpstr>
    </vt:vector>
  </TitlesOfParts>
  <Company>DHL Aviation BGY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AVIATION (ITALY) SRL</dc:title>
  <dc:creator>Pamela Asperti</dc:creator>
  <cp:lastModifiedBy>Contabilità Fornitori</cp:lastModifiedBy>
  <cp:revision>5</cp:revision>
  <cp:lastPrinted>2023-09-28T06:44:00Z</cp:lastPrinted>
  <dcterms:created xsi:type="dcterms:W3CDTF">2023-03-01T11:27:00Z</dcterms:created>
  <dcterms:modified xsi:type="dcterms:W3CDTF">2023-09-28T06:44:00Z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2023-01-17T10:01:28Z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16bf89fe-0840-4efe-a79b-28d26da87d27</vt:lpwstr>
  </property>
  <property fmtid="{D5CDD505-2E9C-101B-9397-08002B2CF9AE}" pid="8" name="MSIP_Label_736915f3-2f02-4945-8997-f2963298db46_ContentBits">
    <vt:lpwstr>1</vt:lpwstr>
  </property>
</Properties>
</file>